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E137B" w14:textId="6CDB5480" w:rsidR="00157151" w:rsidRDefault="00874A66">
      <w:r>
        <w:t>NESA pARTners March Meeting Minutes on March 3, 2026</w:t>
      </w:r>
    </w:p>
    <w:p w14:paraId="74DFE127" w14:textId="3DDEB87B" w:rsidR="00874A66" w:rsidRDefault="00874A66">
      <w:r>
        <w:t>Meeting started by Lou Wallace, president at 7PM</w:t>
      </w:r>
    </w:p>
    <w:p w14:paraId="2BDD101B" w14:textId="551511DE" w:rsidR="00874A66" w:rsidRDefault="00874A66" w:rsidP="00874A66">
      <w:pPr>
        <w:pStyle w:val="ListParagraph"/>
        <w:numPr>
          <w:ilvl w:val="0"/>
          <w:numId w:val="1"/>
        </w:numPr>
      </w:pPr>
      <w:r>
        <w:t xml:space="preserve"> Mrs. Villareal from Cinema spoke to us about her program. She showed the wonderful things that the students are doing with film and cinema. They have a joint film concert with the instrumental students coming up on April 2 and 800 pounds which will be May 16. I wish.</w:t>
      </w:r>
    </w:p>
    <w:p w14:paraId="60292C86" w14:textId="49A8CE73" w:rsidR="00874A66" w:rsidRDefault="00874A66" w:rsidP="00874A66">
      <w:pPr>
        <w:pStyle w:val="ListParagraph"/>
        <w:numPr>
          <w:ilvl w:val="0"/>
          <w:numId w:val="1"/>
        </w:numPr>
      </w:pPr>
      <w:r>
        <w:t xml:space="preserve">Financials for February and March was presented to members by Crystal Pounds. </w:t>
      </w:r>
    </w:p>
    <w:p w14:paraId="654D1551" w14:textId="62A19BB0" w:rsidR="00874A66" w:rsidRDefault="00874A66" w:rsidP="00874A66">
      <w:pPr>
        <w:pStyle w:val="ListParagraph"/>
        <w:numPr>
          <w:ilvl w:val="0"/>
          <w:numId w:val="1"/>
        </w:numPr>
      </w:pPr>
      <w:r>
        <w:t>Banquet is Thursday, May 21. Tickets for the banquet will go on sale April 13 and end May 3. Tickets will continue to be on sale from May 4 through the 11</w:t>
      </w:r>
      <w:r w:rsidRPr="00874A66">
        <w:rPr>
          <w:vertAlign w:val="superscript"/>
        </w:rPr>
        <w:t>th</w:t>
      </w:r>
      <w:r>
        <w:t>, but we’ll go up in price an additional $10. We will let you know the exact cost of tickets, but we are trying to keep the cost between 25 and $35.</w:t>
      </w:r>
    </w:p>
    <w:p w14:paraId="31B8FA61" w14:textId="7F2ACD02" w:rsidR="00874A66" w:rsidRDefault="00874A66" w:rsidP="00874A66">
      <w:pPr>
        <w:pStyle w:val="ListParagraph"/>
        <w:numPr>
          <w:ilvl w:val="0"/>
          <w:numId w:val="1"/>
        </w:numPr>
      </w:pPr>
      <w:r>
        <w:t xml:space="preserve">Please send in your photos to be used for the banquet slideshow to NESA partners </w:t>
      </w:r>
      <w:hyperlink r:id="rId5" w:history="1">
        <w:r w:rsidRPr="00434ED6">
          <w:rPr>
            <w:rStyle w:val="Hyperlink"/>
          </w:rPr>
          <w:t>photos@gmail.com</w:t>
        </w:r>
      </w:hyperlink>
      <w:r>
        <w:t>. These photos can be of students participating in functions or hanging out and doing various teen activities.</w:t>
      </w:r>
    </w:p>
    <w:p w14:paraId="49DCF444" w14:textId="731395CB" w:rsidR="00874A66" w:rsidRDefault="00874A66" w:rsidP="00874A66">
      <w:pPr>
        <w:pStyle w:val="ListParagraph"/>
        <w:numPr>
          <w:ilvl w:val="0"/>
          <w:numId w:val="1"/>
        </w:numPr>
      </w:pPr>
      <w:r>
        <w:t>Our next big fundraiser will be the thrift event which is Saturday, March 28. We will need lots of help for this event. The sign of genius is on our website. Our next drop off day will be Tuesday, March 17 and Thursday, March 19. Along with March 25, 26</w:t>
      </w:r>
      <w:r w:rsidRPr="00874A66">
        <w:rPr>
          <w:vertAlign w:val="superscript"/>
        </w:rPr>
        <w:t>th</w:t>
      </w:r>
      <w:r>
        <w:t>, and 27</w:t>
      </w:r>
      <w:r w:rsidRPr="00874A66">
        <w:rPr>
          <w:vertAlign w:val="superscript"/>
        </w:rPr>
        <w:t>th</w:t>
      </w:r>
      <w:r>
        <w:t>. Spring break is a great opportunity to get your students to clean the room or clean a closet and donate items for our event.</w:t>
      </w:r>
    </w:p>
    <w:p w14:paraId="624C0549" w14:textId="427BACF3" w:rsidR="00874A66" w:rsidRDefault="00874A66" w:rsidP="00874A66">
      <w:pPr>
        <w:pStyle w:val="ListParagraph"/>
        <w:numPr>
          <w:ilvl w:val="0"/>
          <w:numId w:val="1"/>
        </w:numPr>
      </w:pPr>
      <w:r>
        <w:t>From Mrs. Askey, senior signing day will be May 14 and 15</w:t>
      </w:r>
      <w:r w:rsidRPr="00874A66">
        <w:rPr>
          <w:vertAlign w:val="superscript"/>
        </w:rPr>
        <w:t>th</w:t>
      </w:r>
      <w:r>
        <w:t xml:space="preserve"> before school. Google form for this event will be posted soon by Mrs. Askey. Graduating </w:t>
      </w:r>
      <w:proofErr w:type="spellStart"/>
      <w:r>
        <w:t>stohls</w:t>
      </w:r>
      <w:proofErr w:type="spellEnd"/>
      <w:r>
        <w:t xml:space="preserve"> and T-shirts will be on sale soon. Please look for out for this announcement.</w:t>
      </w:r>
    </w:p>
    <w:p w14:paraId="21D7488E" w14:textId="48E765E2" w:rsidR="00874A66" w:rsidRDefault="00874A66" w:rsidP="00874A66">
      <w:pPr>
        <w:pStyle w:val="ListParagraph"/>
        <w:numPr>
          <w:ilvl w:val="0"/>
          <w:numId w:val="1"/>
        </w:numPr>
      </w:pPr>
      <w:r>
        <w:t>NESA summer PE information and days will be announced soon by Mrs. Askey</w:t>
      </w:r>
    </w:p>
    <w:p w14:paraId="5B80F578" w14:textId="76955ED3" w:rsidR="00874A66" w:rsidRDefault="00874A66" w:rsidP="00874A66">
      <w:pPr>
        <w:pStyle w:val="ListParagraph"/>
        <w:numPr>
          <w:ilvl w:val="0"/>
          <w:numId w:val="1"/>
        </w:numPr>
      </w:pPr>
      <w:r>
        <w:t>Thank you to our wonderful volunteers that have made embroidered and Sweeney Todd a success. Your donations and time with our students did not go unnoticed. You guys are wonderful! If you still want to donate sodas or chocolate candies, or Amazon wish list is available on our website at nesapartners.net.</w:t>
      </w:r>
    </w:p>
    <w:p w14:paraId="1992E4A0" w14:textId="650EC74D" w:rsidR="00874A66" w:rsidRDefault="00874A66" w:rsidP="00874A66">
      <w:pPr>
        <w:pStyle w:val="ListParagraph"/>
        <w:numPr>
          <w:ilvl w:val="0"/>
          <w:numId w:val="1"/>
        </w:numPr>
      </w:pPr>
      <w:r>
        <w:t>Although we are starting to wrap up the school year, we still have a lot of work to do with a lot of shows and performances coming up. Footnotes, playoffs, Grease, 800 pounds, I am concerts, showcases, banquet, and graduation is a lot! So hang in there with us and let’s finish the year strong!</w:t>
      </w:r>
    </w:p>
    <w:p w14:paraId="4EAC174D" w14:textId="45F8DB45" w:rsidR="00874A66" w:rsidRDefault="00874A66" w:rsidP="00874A66">
      <w:pPr>
        <w:pStyle w:val="ListParagraph"/>
        <w:numPr>
          <w:ilvl w:val="0"/>
          <w:numId w:val="1"/>
        </w:numPr>
      </w:pPr>
      <w:r>
        <w:t>Friday, March 6 is an early release day for our students</w:t>
      </w:r>
    </w:p>
    <w:p w14:paraId="4E3048B4" w14:textId="443C51AE" w:rsidR="00874A66" w:rsidRDefault="00874A66" w:rsidP="00874A66">
      <w:r>
        <w:t>Meeting concluded at 7:46</w:t>
      </w:r>
    </w:p>
    <w:sectPr w:rsidR="00874A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03838"/>
    <w:multiLevelType w:val="hybridMultilevel"/>
    <w:tmpl w:val="54A81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6095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A66"/>
    <w:rsid w:val="000650A6"/>
    <w:rsid w:val="00157151"/>
    <w:rsid w:val="002F1A3D"/>
    <w:rsid w:val="004071B5"/>
    <w:rsid w:val="00695F58"/>
    <w:rsid w:val="007A0B59"/>
    <w:rsid w:val="00874A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B637BF7"/>
  <w15:chartTrackingRefBased/>
  <w15:docId w15:val="{4DAFF7A5-482B-7A49-95B2-1A11FEB87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4A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4A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4A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4A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4A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4A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4A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4A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4A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A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4A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4A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4A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4A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4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4A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4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4A66"/>
    <w:rPr>
      <w:rFonts w:eastAsiaTheme="majorEastAsia" w:cstheme="majorBidi"/>
      <w:color w:val="272727" w:themeColor="text1" w:themeTint="D8"/>
    </w:rPr>
  </w:style>
  <w:style w:type="paragraph" w:styleId="Title">
    <w:name w:val="Title"/>
    <w:basedOn w:val="Normal"/>
    <w:next w:val="Normal"/>
    <w:link w:val="TitleChar"/>
    <w:uiPriority w:val="10"/>
    <w:qFormat/>
    <w:rsid w:val="00874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4A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4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4A66"/>
    <w:pPr>
      <w:spacing w:before="160"/>
      <w:jc w:val="center"/>
    </w:pPr>
    <w:rPr>
      <w:i/>
      <w:iCs/>
      <w:color w:val="404040" w:themeColor="text1" w:themeTint="BF"/>
    </w:rPr>
  </w:style>
  <w:style w:type="character" w:customStyle="1" w:styleId="QuoteChar">
    <w:name w:val="Quote Char"/>
    <w:basedOn w:val="DefaultParagraphFont"/>
    <w:link w:val="Quote"/>
    <w:uiPriority w:val="29"/>
    <w:rsid w:val="00874A66"/>
    <w:rPr>
      <w:i/>
      <w:iCs/>
      <w:color w:val="404040" w:themeColor="text1" w:themeTint="BF"/>
    </w:rPr>
  </w:style>
  <w:style w:type="paragraph" w:styleId="ListParagraph">
    <w:name w:val="List Paragraph"/>
    <w:basedOn w:val="Normal"/>
    <w:uiPriority w:val="34"/>
    <w:qFormat/>
    <w:rsid w:val="00874A66"/>
    <w:pPr>
      <w:ind w:left="720"/>
      <w:contextualSpacing/>
    </w:pPr>
  </w:style>
  <w:style w:type="character" w:styleId="IntenseEmphasis">
    <w:name w:val="Intense Emphasis"/>
    <w:basedOn w:val="DefaultParagraphFont"/>
    <w:uiPriority w:val="21"/>
    <w:qFormat/>
    <w:rsid w:val="00874A66"/>
    <w:rPr>
      <w:i/>
      <w:iCs/>
      <w:color w:val="0F4761" w:themeColor="accent1" w:themeShade="BF"/>
    </w:rPr>
  </w:style>
  <w:style w:type="paragraph" w:styleId="IntenseQuote">
    <w:name w:val="Intense Quote"/>
    <w:basedOn w:val="Normal"/>
    <w:next w:val="Normal"/>
    <w:link w:val="IntenseQuoteChar"/>
    <w:uiPriority w:val="30"/>
    <w:qFormat/>
    <w:rsid w:val="00874A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4A66"/>
    <w:rPr>
      <w:i/>
      <w:iCs/>
      <w:color w:val="0F4761" w:themeColor="accent1" w:themeShade="BF"/>
    </w:rPr>
  </w:style>
  <w:style w:type="character" w:styleId="IntenseReference">
    <w:name w:val="Intense Reference"/>
    <w:basedOn w:val="DefaultParagraphFont"/>
    <w:uiPriority w:val="32"/>
    <w:qFormat/>
    <w:rsid w:val="00874A66"/>
    <w:rPr>
      <w:b/>
      <w:bCs/>
      <w:smallCaps/>
      <w:color w:val="0F4761" w:themeColor="accent1" w:themeShade="BF"/>
      <w:spacing w:val="5"/>
    </w:rPr>
  </w:style>
  <w:style w:type="character" w:styleId="Hyperlink">
    <w:name w:val="Hyperlink"/>
    <w:basedOn w:val="DefaultParagraphFont"/>
    <w:uiPriority w:val="99"/>
    <w:unhideWhenUsed/>
    <w:rsid w:val="00874A66"/>
    <w:rPr>
      <w:color w:val="467886" w:themeColor="hyperlink"/>
      <w:u w:val="single"/>
    </w:rPr>
  </w:style>
  <w:style w:type="character" w:styleId="UnresolvedMention">
    <w:name w:val="Unresolved Mention"/>
    <w:basedOn w:val="DefaultParagraphFont"/>
    <w:uiPriority w:val="99"/>
    <w:semiHidden/>
    <w:unhideWhenUsed/>
    <w:rsid w:val="00874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hoto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355</Words>
  <Characters>2028</Characters>
  <Application>Microsoft Office Word</Application>
  <DocSecurity>0</DocSecurity>
  <Lines>16</Lines>
  <Paragraphs>4</Paragraphs>
  <ScaleCrop>false</ScaleCrop>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 Wallace</dc:creator>
  <cp:keywords/>
  <dc:description/>
  <cp:lastModifiedBy>Lourdes Wallace</cp:lastModifiedBy>
  <cp:revision>1</cp:revision>
  <dcterms:created xsi:type="dcterms:W3CDTF">2026-03-04T19:15:00Z</dcterms:created>
  <dcterms:modified xsi:type="dcterms:W3CDTF">2026-03-04T19:28:00Z</dcterms:modified>
</cp:coreProperties>
</file>