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21B3" w14:textId="59A4613F" w:rsidR="009E6778" w:rsidRDefault="00B76BB7" w:rsidP="00B76BB7">
      <w:pPr>
        <w:jc w:val="center"/>
        <w:rPr>
          <w:sz w:val="36"/>
          <w:szCs w:val="36"/>
        </w:rPr>
      </w:pPr>
      <w:r w:rsidRPr="00B76BB7">
        <w:rPr>
          <w:sz w:val="36"/>
          <w:szCs w:val="36"/>
        </w:rPr>
        <w:t xml:space="preserve">NESA pARTners </w:t>
      </w:r>
      <w:r>
        <w:rPr>
          <w:sz w:val="36"/>
          <w:szCs w:val="36"/>
        </w:rPr>
        <w:t xml:space="preserve"> </w:t>
      </w:r>
      <w:r w:rsidR="003C68AA">
        <w:rPr>
          <w:sz w:val="36"/>
          <w:szCs w:val="36"/>
        </w:rPr>
        <w:t>Association</w:t>
      </w:r>
      <w:bookmarkStart w:id="0" w:name="_GoBack"/>
      <w:bookmarkEnd w:id="0"/>
      <w:r w:rsidR="003C68AA">
        <w:rPr>
          <w:sz w:val="36"/>
          <w:szCs w:val="36"/>
        </w:rPr>
        <w:t xml:space="preserve"> BYLAWS</w:t>
      </w:r>
    </w:p>
    <w:p w14:paraId="12338EEC" w14:textId="224A1BAA" w:rsidR="002240F2" w:rsidRDefault="0089308D" w:rsidP="00B76BB7">
      <w:pPr>
        <w:jc w:val="center"/>
        <w:rPr>
          <w:sz w:val="36"/>
          <w:szCs w:val="36"/>
        </w:rPr>
      </w:pPr>
      <w:r>
        <w:rPr>
          <w:sz w:val="36"/>
          <w:szCs w:val="36"/>
        </w:rPr>
        <w:t>(</w:t>
      </w:r>
      <w:r w:rsidR="002240F2">
        <w:rPr>
          <w:sz w:val="36"/>
          <w:szCs w:val="36"/>
        </w:rPr>
        <w:t xml:space="preserve">Proposed for </w:t>
      </w:r>
      <w:r>
        <w:rPr>
          <w:sz w:val="36"/>
          <w:szCs w:val="36"/>
        </w:rPr>
        <w:t>Approval at General Meeting on 4/10/18)</w:t>
      </w:r>
    </w:p>
    <w:p w14:paraId="62F39F00" w14:textId="77777777" w:rsidR="00B76BB7" w:rsidRDefault="00B76BB7" w:rsidP="00B76BB7">
      <w:pPr>
        <w:jc w:val="center"/>
        <w:rPr>
          <w:sz w:val="28"/>
          <w:szCs w:val="28"/>
        </w:rPr>
      </w:pPr>
    </w:p>
    <w:p w14:paraId="3727AE13" w14:textId="77777777" w:rsidR="00B76BB7" w:rsidRPr="00B76BB7" w:rsidRDefault="00B76BB7" w:rsidP="00B76BB7">
      <w:pPr>
        <w:jc w:val="center"/>
        <w:rPr>
          <w:b/>
          <w:sz w:val="28"/>
          <w:szCs w:val="28"/>
        </w:rPr>
      </w:pPr>
      <w:r>
        <w:rPr>
          <w:b/>
          <w:sz w:val="28"/>
          <w:szCs w:val="28"/>
        </w:rPr>
        <w:t>Article I</w:t>
      </w:r>
      <w:r w:rsidRPr="00B76BB7">
        <w:rPr>
          <w:b/>
          <w:sz w:val="28"/>
          <w:szCs w:val="28"/>
        </w:rPr>
        <w:t xml:space="preserve"> – Name</w:t>
      </w:r>
    </w:p>
    <w:p w14:paraId="084DD809" w14:textId="1A9B9D71" w:rsidR="00B76BB7" w:rsidRDefault="00B76BB7" w:rsidP="00B76BB7">
      <w:pPr>
        <w:rPr>
          <w:sz w:val="24"/>
          <w:szCs w:val="24"/>
        </w:rPr>
      </w:pPr>
      <w:r>
        <w:rPr>
          <w:sz w:val="24"/>
          <w:szCs w:val="24"/>
        </w:rPr>
        <w:t>The name of the organization shall be the NESA pARTners</w:t>
      </w:r>
      <w:r w:rsidR="007E3FB7">
        <w:rPr>
          <w:sz w:val="24"/>
          <w:szCs w:val="24"/>
        </w:rPr>
        <w:t>, Inc.</w:t>
      </w:r>
      <w:r>
        <w:rPr>
          <w:sz w:val="24"/>
          <w:szCs w:val="24"/>
        </w:rPr>
        <w:t>, hereafter referred to as NESA pARTners.</w:t>
      </w:r>
    </w:p>
    <w:p w14:paraId="2D658F89" w14:textId="77777777" w:rsidR="00B76BB7" w:rsidRDefault="00B76BB7" w:rsidP="00B76BB7">
      <w:pPr>
        <w:jc w:val="center"/>
        <w:rPr>
          <w:b/>
          <w:sz w:val="24"/>
          <w:szCs w:val="24"/>
        </w:rPr>
      </w:pPr>
      <w:r w:rsidRPr="00B76BB7">
        <w:rPr>
          <w:b/>
          <w:sz w:val="28"/>
          <w:szCs w:val="28"/>
        </w:rPr>
        <w:t>Article II – Objectives and Status</w:t>
      </w:r>
    </w:p>
    <w:p w14:paraId="2C405270" w14:textId="77777777" w:rsidR="00B76BB7" w:rsidRPr="004913D5" w:rsidRDefault="00B76BB7" w:rsidP="00B76BB7">
      <w:pPr>
        <w:rPr>
          <w:color w:val="FF0000"/>
          <w:sz w:val="24"/>
          <w:szCs w:val="24"/>
        </w:rPr>
      </w:pPr>
      <w:r w:rsidRPr="00B76BB7">
        <w:rPr>
          <w:sz w:val="24"/>
          <w:szCs w:val="24"/>
        </w:rPr>
        <w:t>Secti</w:t>
      </w:r>
      <w:r>
        <w:rPr>
          <w:sz w:val="24"/>
          <w:szCs w:val="24"/>
        </w:rPr>
        <w:t>on 1.  Objectives:  The objecti</w:t>
      </w:r>
      <w:r w:rsidR="003C68AA">
        <w:rPr>
          <w:sz w:val="24"/>
          <w:szCs w:val="24"/>
        </w:rPr>
        <w:t>ves of this organization shall b</w:t>
      </w:r>
      <w:r>
        <w:rPr>
          <w:sz w:val="24"/>
          <w:szCs w:val="24"/>
        </w:rPr>
        <w:t xml:space="preserve">e </w:t>
      </w:r>
      <w:r w:rsidR="004913D5" w:rsidRPr="004913D5">
        <w:rPr>
          <w:color w:val="FF0000"/>
          <w:sz w:val="24"/>
          <w:szCs w:val="24"/>
        </w:rPr>
        <w:t>T</w:t>
      </w:r>
      <w:r w:rsidRPr="004913D5">
        <w:rPr>
          <w:color w:val="FF0000"/>
          <w:sz w:val="24"/>
          <w:szCs w:val="24"/>
        </w:rPr>
        <w:t xml:space="preserve">o support the students, </w:t>
      </w:r>
      <w:r w:rsidR="0049634F" w:rsidRPr="004913D5">
        <w:rPr>
          <w:color w:val="FF0000"/>
          <w:sz w:val="24"/>
          <w:szCs w:val="24"/>
        </w:rPr>
        <w:tab/>
      </w:r>
      <w:r w:rsidRPr="004913D5">
        <w:rPr>
          <w:color w:val="FF0000"/>
          <w:sz w:val="24"/>
          <w:szCs w:val="24"/>
        </w:rPr>
        <w:t>parents and North East School of the Arts staff throu</w:t>
      </w:r>
      <w:r w:rsidR="008568E2" w:rsidRPr="004913D5">
        <w:rPr>
          <w:color w:val="FF0000"/>
          <w:sz w:val="24"/>
          <w:szCs w:val="24"/>
        </w:rPr>
        <w:t xml:space="preserve">gh fundraising and volunteer </w:t>
      </w:r>
      <w:r w:rsidR="0049634F" w:rsidRPr="004913D5">
        <w:rPr>
          <w:color w:val="FF0000"/>
          <w:sz w:val="24"/>
          <w:szCs w:val="24"/>
        </w:rPr>
        <w:tab/>
      </w:r>
      <w:r w:rsidR="008568E2" w:rsidRPr="004913D5">
        <w:rPr>
          <w:color w:val="FF0000"/>
          <w:sz w:val="24"/>
          <w:szCs w:val="24"/>
        </w:rPr>
        <w:t>efforts.</w:t>
      </w:r>
    </w:p>
    <w:p w14:paraId="3AA75A18" w14:textId="57CD17E5" w:rsidR="008568E2" w:rsidRDefault="008568E2" w:rsidP="00B76BB7">
      <w:pPr>
        <w:rPr>
          <w:sz w:val="24"/>
          <w:szCs w:val="24"/>
        </w:rPr>
      </w:pPr>
      <w:r>
        <w:rPr>
          <w:sz w:val="24"/>
          <w:szCs w:val="24"/>
        </w:rPr>
        <w:t>Section 2.  Non-Profit Character:  This organization shall be non-profit, non-</w:t>
      </w:r>
      <w:r w:rsidR="003C68AA">
        <w:rPr>
          <w:sz w:val="24"/>
          <w:szCs w:val="24"/>
        </w:rPr>
        <w:t>sectarian</w:t>
      </w:r>
      <w:r>
        <w:rPr>
          <w:sz w:val="24"/>
          <w:szCs w:val="24"/>
        </w:rPr>
        <w:t xml:space="preserve">, and </w:t>
      </w:r>
      <w:r w:rsidR="0049634F">
        <w:rPr>
          <w:sz w:val="24"/>
          <w:szCs w:val="24"/>
        </w:rPr>
        <w:tab/>
        <w:t>non-</w:t>
      </w:r>
      <w:r>
        <w:rPr>
          <w:sz w:val="24"/>
          <w:szCs w:val="24"/>
        </w:rPr>
        <w:t>partisan and self</w:t>
      </w:r>
      <w:r w:rsidR="00D02F22">
        <w:rPr>
          <w:sz w:val="24"/>
          <w:szCs w:val="24"/>
        </w:rPr>
        <w:t>-</w:t>
      </w:r>
      <w:r>
        <w:rPr>
          <w:sz w:val="24"/>
          <w:szCs w:val="24"/>
        </w:rPr>
        <w:t xml:space="preserve">governing subject only to these by-laws and the State of Texas </w:t>
      </w:r>
      <w:r w:rsidR="0049634F">
        <w:rPr>
          <w:sz w:val="24"/>
          <w:szCs w:val="24"/>
        </w:rPr>
        <w:tab/>
      </w:r>
      <w:r>
        <w:rPr>
          <w:sz w:val="24"/>
          <w:szCs w:val="24"/>
        </w:rPr>
        <w:t>Corporate Chapter.</w:t>
      </w:r>
    </w:p>
    <w:p w14:paraId="41382887" w14:textId="77777777" w:rsidR="008568E2" w:rsidRDefault="008568E2" w:rsidP="00B76BB7">
      <w:pPr>
        <w:rPr>
          <w:sz w:val="24"/>
          <w:szCs w:val="24"/>
        </w:rPr>
      </w:pPr>
      <w:r>
        <w:rPr>
          <w:sz w:val="24"/>
          <w:szCs w:val="24"/>
        </w:rPr>
        <w:t>Section 3.  Prohibited Activities:</w:t>
      </w:r>
    </w:p>
    <w:p w14:paraId="2277ACC5" w14:textId="77777777" w:rsidR="008568E2" w:rsidRDefault="008568E2" w:rsidP="008568E2">
      <w:pPr>
        <w:pStyle w:val="ListParagraph"/>
        <w:numPr>
          <w:ilvl w:val="0"/>
          <w:numId w:val="1"/>
        </w:numPr>
        <w:rPr>
          <w:sz w:val="24"/>
          <w:szCs w:val="24"/>
        </w:rPr>
      </w:pPr>
      <w:r>
        <w:rPr>
          <w:sz w:val="24"/>
          <w:szCs w:val="24"/>
        </w:rPr>
        <w:t xml:space="preserve"> This organization shall not participate or intervene in any political campaign on behalf of any </w:t>
      </w:r>
      <w:r w:rsidR="003C68AA">
        <w:rPr>
          <w:sz w:val="24"/>
          <w:szCs w:val="24"/>
        </w:rPr>
        <w:t>candidate</w:t>
      </w:r>
      <w:r>
        <w:rPr>
          <w:sz w:val="24"/>
          <w:szCs w:val="24"/>
        </w:rPr>
        <w:t xml:space="preserve"> for public office.</w:t>
      </w:r>
    </w:p>
    <w:p w14:paraId="642BC05B" w14:textId="77777777" w:rsidR="005E1C32" w:rsidRDefault="008568E2" w:rsidP="005E1C32">
      <w:pPr>
        <w:pStyle w:val="ListParagraph"/>
        <w:numPr>
          <w:ilvl w:val="0"/>
          <w:numId w:val="1"/>
        </w:numPr>
        <w:rPr>
          <w:sz w:val="24"/>
          <w:szCs w:val="24"/>
        </w:rPr>
      </w:pPr>
      <w:r>
        <w:rPr>
          <w:sz w:val="24"/>
          <w:szCs w:val="24"/>
        </w:rPr>
        <w:t xml:space="preserve">The name of the organization </w:t>
      </w:r>
      <w:r w:rsidR="005E1C32">
        <w:rPr>
          <w:sz w:val="24"/>
          <w:szCs w:val="24"/>
        </w:rPr>
        <w:t>or the names of any member in their</w:t>
      </w:r>
      <w:r w:rsidR="003C68AA">
        <w:rPr>
          <w:sz w:val="24"/>
          <w:szCs w:val="24"/>
        </w:rPr>
        <w:t xml:space="preserve"> official capacities shall not b</w:t>
      </w:r>
      <w:r w:rsidR="005E1C32">
        <w:rPr>
          <w:sz w:val="24"/>
          <w:szCs w:val="24"/>
        </w:rPr>
        <w:t xml:space="preserve">e used to endorse or promote any </w:t>
      </w:r>
      <w:r w:rsidR="003C68AA">
        <w:rPr>
          <w:sz w:val="24"/>
          <w:szCs w:val="24"/>
        </w:rPr>
        <w:t>commercial</w:t>
      </w:r>
      <w:r w:rsidR="005E1C32">
        <w:rPr>
          <w:sz w:val="24"/>
          <w:szCs w:val="24"/>
        </w:rPr>
        <w:t xml:space="preserve"> concern or for any </w:t>
      </w:r>
      <w:r w:rsidR="003C68AA">
        <w:rPr>
          <w:sz w:val="24"/>
          <w:szCs w:val="24"/>
        </w:rPr>
        <w:t>purpose</w:t>
      </w:r>
      <w:r w:rsidR="005E1C32">
        <w:rPr>
          <w:sz w:val="24"/>
          <w:szCs w:val="24"/>
        </w:rPr>
        <w:t xml:space="preserve"> not appropriately related to promotion do the objectives of the organization.</w:t>
      </w:r>
    </w:p>
    <w:p w14:paraId="7D7F4523" w14:textId="77777777" w:rsidR="005E1C32" w:rsidRDefault="005E1C32" w:rsidP="005E1C32">
      <w:pPr>
        <w:jc w:val="center"/>
        <w:rPr>
          <w:b/>
          <w:sz w:val="28"/>
          <w:szCs w:val="28"/>
        </w:rPr>
      </w:pPr>
      <w:r w:rsidRPr="005E1C32">
        <w:rPr>
          <w:b/>
          <w:sz w:val="28"/>
          <w:szCs w:val="28"/>
        </w:rPr>
        <w:t>Article III – Place of Business</w:t>
      </w:r>
    </w:p>
    <w:p w14:paraId="168C4701" w14:textId="5C83F62B" w:rsidR="005E1C32" w:rsidRDefault="005E1C32" w:rsidP="005E1C32">
      <w:pPr>
        <w:rPr>
          <w:sz w:val="24"/>
          <w:szCs w:val="24"/>
        </w:rPr>
      </w:pPr>
      <w:r>
        <w:rPr>
          <w:sz w:val="24"/>
          <w:szCs w:val="24"/>
        </w:rPr>
        <w:t xml:space="preserve">The principle place of business of the NESA pARTners shall be the North East School of the Arts located on the Robert E. Lee High School </w:t>
      </w:r>
      <w:r w:rsidR="003C68AA">
        <w:rPr>
          <w:sz w:val="24"/>
          <w:szCs w:val="24"/>
        </w:rPr>
        <w:t>campus</w:t>
      </w:r>
      <w:r w:rsidR="007E3FB7">
        <w:rPr>
          <w:sz w:val="24"/>
          <w:szCs w:val="24"/>
        </w:rPr>
        <w:t xml:space="preserve"> (To be known as Legacy for Educational Excellence beginning in the 2018/2019 school year)</w:t>
      </w:r>
      <w:r>
        <w:rPr>
          <w:sz w:val="24"/>
          <w:szCs w:val="24"/>
        </w:rPr>
        <w:t>, 1400 Jackson-Keller</w:t>
      </w:r>
      <w:r w:rsidR="003C68AA">
        <w:rPr>
          <w:sz w:val="24"/>
          <w:szCs w:val="24"/>
        </w:rPr>
        <w:t xml:space="preserve"> Road</w:t>
      </w:r>
      <w:r>
        <w:rPr>
          <w:sz w:val="24"/>
          <w:szCs w:val="24"/>
        </w:rPr>
        <w:t>, in the Northeast Independent School District in the city of San Antonio, Bexar County, Texas.</w:t>
      </w:r>
    </w:p>
    <w:p w14:paraId="1E8CAB6F" w14:textId="77777777" w:rsidR="005E1C32" w:rsidRDefault="005E1C32" w:rsidP="005E1C32">
      <w:pPr>
        <w:jc w:val="center"/>
        <w:rPr>
          <w:b/>
          <w:sz w:val="28"/>
          <w:szCs w:val="28"/>
        </w:rPr>
      </w:pPr>
      <w:r w:rsidRPr="005E1C32">
        <w:rPr>
          <w:b/>
          <w:sz w:val="28"/>
          <w:szCs w:val="28"/>
        </w:rPr>
        <w:t>Article IV – Membership</w:t>
      </w:r>
    </w:p>
    <w:p w14:paraId="15999266" w14:textId="77777777" w:rsidR="005E1C32" w:rsidRDefault="005E1C32" w:rsidP="005E1C32">
      <w:pPr>
        <w:rPr>
          <w:sz w:val="24"/>
          <w:szCs w:val="24"/>
        </w:rPr>
      </w:pPr>
      <w:r>
        <w:rPr>
          <w:sz w:val="24"/>
          <w:szCs w:val="24"/>
        </w:rPr>
        <w:t xml:space="preserve">Section 1.  Definition:  Members shall be defined as any person </w:t>
      </w:r>
      <w:r w:rsidRPr="004913D5">
        <w:rPr>
          <w:sz w:val="24"/>
          <w:szCs w:val="24"/>
        </w:rPr>
        <w:t>who supports NESA</w:t>
      </w:r>
      <w:r>
        <w:rPr>
          <w:sz w:val="24"/>
          <w:szCs w:val="24"/>
        </w:rPr>
        <w:t xml:space="preserve"> and has </w:t>
      </w:r>
      <w:r w:rsidR="0049634F">
        <w:rPr>
          <w:sz w:val="24"/>
          <w:szCs w:val="24"/>
        </w:rPr>
        <w:tab/>
      </w:r>
      <w:r>
        <w:rPr>
          <w:sz w:val="24"/>
          <w:szCs w:val="24"/>
        </w:rPr>
        <w:t>paid the annual NESA partners dues.</w:t>
      </w:r>
    </w:p>
    <w:p w14:paraId="3F921B10" w14:textId="77777777" w:rsidR="005E1C32" w:rsidRDefault="005E1C32" w:rsidP="005E1C32">
      <w:pPr>
        <w:rPr>
          <w:sz w:val="24"/>
          <w:szCs w:val="24"/>
        </w:rPr>
      </w:pPr>
      <w:r>
        <w:rPr>
          <w:sz w:val="24"/>
          <w:szCs w:val="24"/>
        </w:rPr>
        <w:lastRenderedPageBreak/>
        <w:t xml:space="preserve">Section 2.  Term:  Membership is on an annual basis.  Persons may be admitted to membership </w:t>
      </w:r>
      <w:r w:rsidR="0049634F">
        <w:rPr>
          <w:sz w:val="24"/>
          <w:szCs w:val="24"/>
        </w:rPr>
        <w:tab/>
      </w:r>
      <w:r>
        <w:rPr>
          <w:sz w:val="24"/>
          <w:szCs w:val="24"/>
        </w:rPr>
        <w:t>at any ti</w:t>
      </w:r>
      <w:r w:rsidR="003C68AA">
        <w:rPr>
          <w:sz w:val="24"/>
          <w:szCs w:val="24"/>
        </w:rPr>
        <w:t>me if the annual dues are paid b</w:t>
      </w:r>
      <w:r>
        <w:rPr>
          <w:sz w:val="24"/>
          <w:szCs w:val="24"/>
        </w:rPr>
        <w:t>y said member.</w:t>
      </w:r>
    </w:p>
    <w:p w14:paraId="1D236BB3" w14:textId="77777777" w:rsidR="005E1C32" w:rsidRDefault="005E1C32" w:rsidP="005E1C32">
      <w:pPr>
        <w:rPr>
          <w:sz w:val="24"/>
          <w:szCs w:val="24"/>
        </w:rPr>
      </w:pPr>
      <w:r>
        <w:rPr>
          <w:sz w:val="24"/>
          <w:szCs w:val="24"/>
        </w:rPr>
        <w:t xml:space="preserve">Section 3.  Voting:  Each member shall be entitled to one vote.  Members shall be entitled to </w:t>
      </w:r>
      <w:r w:rsidR="0049634F">
        <w:rPr>
          <w:sz w:val="24"/>
          <w:szCs w:val="24"/>
        </w:rPr>
        <w:tab/>
      </w:r>
      <w:r>
        <w:rPr>
          <w:sz w:val="24"/>
          <w:szCs w:val="24"/>
        </w:rPr>
        <w:t>vote for:</w:t>
      </w:r>
      <w:r>
        <w:rPr>
          <w:sz w:val="24"/>
          <w:szCs w:val="24"/>
        </w:rPr>
        <w:tab/>
      </w:r>
    </w:p>
    <w:p w14:paraId="72E773D0" w14:textId="77777777" w:rsidR="005E1C32" w:rsidRDefault="005E1C32" w:rsidP="005E1C32">
      <w:pPr>
        <w:pStyle w:val="ListParagraph"/>
        <w:numPr>
          <w:ilvl w:val="0"/>
          <w:numId w:val="2"/>
        </w:numPr>
        <w:rPr>
          <w:sz w:val="24"/>
          <w:szCs w:val="24"/>
        </w:rPr>
      </w:pPr>
      <w:r>
        <w:rPr>
          <w:sz w:val="24"/>
          <w:szCs w:val="24"/>
        </w:rPr>
        <w:t xml:space="preserve"> The </w:t>
      </w:r>
      <w:r w:rsidR="00526F13">
        <w:rPr>
          <w:sz w:val="24"/>
          <w:szCs w:val="24"/>
        </w:rPr>
        <w:t>election of the Executive Board, and,</w:t>
      </w:r>
    </w:p>
    <w:p w14:paraId="3452DED6" w14:textId="77777777" w:rsidR="005E1C32" w:rsidRDefault="005E1C32" w:rsidP="005E1C32">
      <w:pPr>
        <w:pStyle w:val="ListParagraph"/>
        <w:numPr>
          <w:ilvl w:val="0"/>
          <w:numId w:val="2"/>
        </w:numPr>
        <w:rPr>
          <w:sz w:val="24"/>
          <w:szCs w:val="24"/>
        </w:rPr>
      </w:pPr>
      <w:r>
        <w:rPr>
          <w:sz w:val="24"/>
          <w:szCs w:val="24"/>
        </w:rPr>
        <w:t>Any issues submitted by the Executive Board and/or Executive Committee for the approval of the General Membership</w:t>
      </w:r>
      <w:r w:rsidR="00526F13">
        <w:rPr>
          <w:sz w:val="24"/>
          <w:szCs w:val="24"/>
        </w:rPr>
        <w:t>, and,</w:t>
      </w:r>
    </w:p>
    <w:p w14:paraId="6A3B7D59" w14:textId="77777777" w:rsidR="00526F13" w:rsidRDefault="00526F13" w:rsidP="005E1C32">
      <w:pPr>
        <w:pStyle w:val="ListParagraph"/>
        <w:numPr>
          <w:ilvl w:val="0"/>
          <w:numId w:val="2"/>
        </w:numPr>
        <w:rPr>
          <w:sz w:val="24"/>
          <w:szCs w:val="24"/>
        </w:rPr>
      </w:pPr>
      <w:r>
        <w:rPr>
          <w:sz w:val="24"/>
          <w:szCs w:val="24"/>
        </w:rPr>
        <w:t>All matters expressly required by law to be submitted to a vote of the General Membership.</w:t>
      </w:r>
    </w:p>
    <w:p w14:paraId="0744B5B9" w14:textId="77777777" w:rsidR="00526F13" w:rsidRPr="004913D5" w:rsidRDefault="00526F13" w:rsidP="00526F13">
      <w:pPr>
        <w:rPr>
          <w:sz w:val="24"/>
          <w:szCs w:val="24"/>
        </w:rPr>
      </w:pPr>
      <w:r w:rsidRPr="004913D5">
        <w:rPr>
          <w:sz w:val="24"/>
          <w:szCs w:val="24"/>
        </w:rPr>
        <w:t xml:space="preserve">Section 4.  Membership in this organization shall be made available without regard to race, </w:t>
      </w:r>
      <w:r w:rsidR="0049634F" w:rsidRPr="004913D5">
        <w:rPr>
          <w:sz w:val="24"/>
          <w:szCs w:val="24"/>
        </w:rPr>
        <w:tab/>
      </w:r>
      <w:r w:rsidRPr="004913D5">
        <w:rPr>
          <w:sz w:val="24"/>
          <w:szCs w:val="24"/>
        </w:rPr>
        <w:t>color, creed or national origin.</w:t>
      </w:r>
    </w:p>
    <w:p w14:paraId="71FC2D61" w14:textId="77777777" w:rsidR="00526F13" w:rsidRDefault="00526F13" w:rsidP="00526F13">
      <w:pPr>
        <w:jc w:val="center"/>
        <w:rPr>
          <w:b/>
          <w:sz w:val="28"/>
          <w:szCs w:val="28"/>
        </w:rPr>
      </w:pPr>
      <w:r w:rsidRPr="00526F13">
        <w:rPr>
          <w:b/>
          <w:sz w:val="28"/>
          <w:szCs w:val="28"/>
        </w:rPr>
        <w:t>Article V – Executive Committee</w:t>
      </w:r>
    </w:p>
    <w:p w14:paraId="7265E4C3" w14:textId="77777777" w:rsidR="00526F13" w:rsidRDefault="00526F13" w:rsidP="00526F13">
      <w:pPr>
        <w:rPr>
          <w:sz w:val="24"/>
          <w:szCs w:val="24"/>
        </w:rPr>
      </w:pPr>
      <w:r>
        <w:rPr>
          <w:sz w:val="24"/>
          <w:szCs w:val="24"/>
        </w:rPr>
        <w:t xml:space="preserve">Section 1.  Composition of the Committee:  The </w:t>
      </w:r>
      <w:r w:rsidR="003C68AA">
        <w:rPr>
          <w:sz w:val="24"/>
          <w:szCs w:val="24"/>
        </w:rPr>
        <w:t>Executive</w:t>
      </w:r>
      <w:r>
        <w:rPr>
          <w:sz w:val="24"/>
          <w:szCs w:val="24"/>
        </w:rPr>
        <w:t xml:space="preserve"> Committee shall be </w:t>
      </w:r>
      <w:r w:rsidR="003C68AA">
        <w:rPr>
          <w:sz w:val="24"/>
          <w:szCs w:val="24"/>
        </w:rPr>
        <w:t>composed</w:t>
      </w:r>
      <w:r>
        <w:rPr>
          <w:sz w:val="24"/>
          <w:szCs w:val="24"/>
        </w:rPr>
        <w:t xml:space="preserve"> of all </w:t>
      </w:r>
      <w:r w:rsidR="0049634F">
        <w:rPr>
          <w:sz w:val="24"/>
          <w:szCs w:val="24"/>
        </w:rPr>
        <w:tab/>
      </w:r>
      <w:r>
        <w:rPr>
          <w:sz w:val="24"/>
          <w:szCs w:val="24"/>
        </w:rPr>
        <w:t xml:space="preserve">the elected officers, appointed officers and a school administrator.  The chairs of all </w:t>
      </w:r>
      <w:r w:rsidR="0049634F">
        <w:rPr>
          <w:sz w:val="24"/>
          <w:szCs w:val="24"/>
        </w:rPr>
        <w:tab/>
      </w:r>
      <w:r>
        <w:rPr>
          <w:sz w:val="24"/>
          <w:szCs w:val="24"/>
        </w:rPr>
        <w:t xml:space="preserve">Standing Committees shall also be voting members of the Executive Committee.  Only </w:t>
      </w:r>
      <w:r w:rsidR="0049634F">
        <w:rPr>
          <w:sz w:val="24"/>
          <w:szCs w:val="24"/>
        </w:rPr>
        <w:tab/>
      </w:r>
      <w:r>
        <w:rPr>
          <w:sz w:val="24"/>
          <w:szCs w:val="24"/>
        </w:rPr>
        <w:t xml:space="preserve">dues paying members of NESA </w:t>
      </w:r>
      <w:r w:rsidR="003C68AA">
        <w:rPr>
          <w:sz w:val="24"/>
          <w:szCs w:val="24"/>
        </w:rPr>
        <w:t>pARTners shall b</w:t>
      </w:r>
      <w:r>
        <w:rPr>
          <w:sz w:val="24"/>
          <w:szCs w:val="24"/>
        </w:rPr>
        <w:t xml:space="preserve">e eligible to serve in any elected or </w:t>
      </w:r>
      <w:r w:rsidR="0049634F">
        <w:rPr>
          <w:sz w:val="24"/>
          <w:szCs w:val="24"/>
        </w:rPr>
        <w:tab/>
      </w:r>
      <w:r>
        <w:rPr>
          <w:sz w:val="24"/>
          <w:szCs w:val="24"/>
        </w:rPr>
        <w:t>appointed positions.</w:t>
      </w:r>
    </w:p>
    <w:p w14:paraId="4A05F6DD" w14:textId="3D11C86C" w:rsidR="00526F13" w:rsidRDefault="00526F13" w:rsidP="00526F13">
      <w:pPr>
        <w:rPr>
          <w:sz w:val="24"/>
          <w:szCs w:val="24"/>
        </w:rPr>
      </w:pPr>
      <w:r>
        <w:rPr>
          <w:sz w:val="24"/>
          <w:szCs w:val="24"/>
        </w:rPr>
        <w:t>Section 2.  Procedure</w:t>
      </w:r>
      <w:r w:rsidR="0049634F">
        <w:rPr>
          <w:sz w:val="24"/>
          <w:szCs w:val="24"/>
        </w:rPr>
        <w:t xml:space="preserve">:  The Executive Committee shall meet monthly.  Meetings shall be </w:t>
      </w:r>
      <w:r w:rsidR="0049634F">
        <w:rPr>
          <w:sz w:val="24"/>
          <w:szCs w:val="24"/>
        </w:rPr>
        <w:tab/>
        <w:t>presided over by the President, in his/her absence, by the 1</w:t>
      </w:r>
      <w:r w:rsidR="0049634F" w:rsidRPr="0049634F">
        <w:rPr>
          <w:sz w:val="24"/>
          <w:szCs w:val="24"/>
          <w:vertAlign w:val="superscript"/>
        </w:rPr>
        <w:t>st</w:t>
      </w:r>
      <w:r w:rsidR="003C68AA">
        <w:rPr>
          <w:sz w:val="24"/>
          <w:szCs w:val="24"/>
        </w:rPr>
        <w:t xml:space="preserve"> Vice President</w:t>
      </w:r>
      <w:r w:rsidR="0049634F">
        <w:rPr>
          <w:sz w:val="24"/>
          <w:szCs w:val="24"/>
        </w:rPr>
        <w:t>/President</w:t>
      </w:r>
      <w:r w:rsidR="003C68AA">
        <w:rPr>
          <w:sz w:val="24"/>
          <w:szCs w:val="24"/>
        </w:rPr>
        <w:t>-</w:t>
      </w:r>
      <w:r w:rsidR="0049634F">
        <w:rPr>
          <w:sz w:val="24"/>
          <w:szCs w:val="24"/>
        </w:rPr>
        <w:t xml:space="preserve"> </w:t>
      </w:r>
      <w:r w:rsidR="0049634F">
        <w:rPr>
          <w:sz w:val="24"/>
          <w:szCs w:val="24"/>
        </w:rPr>
        <w:tab/>
        <w:t>Elect: in the absence of the President.</w:t>
      </w:r>
      <w:r w:rsidR="007E3FB7">
        <w:rPr>
          <w:sz w:val="24"/>
          <w:szCs w:val="24"/>
        </w:rPr>
        <w:tab/>
      </w:r>
      <w:r w:rsidR="007E3FB7">
        <w:rPr>
          <w:sz w:val="24"/>
          <w:szCs w:val="24"/>
        </w:rPr>
        <w:tab/>
      </w:r>
    </w:p>
    <w:p w14:paraId="61DC5706" w14:textId="77777777" w:rsidR="0049634F" w:rsidRDefault="0049634F" w:rsidP="00526F13">
      <w:pPr>
        <w:rPr>
          <w:sz w:val="24"/>
          <w:szCs w:val="24"/>
        </w:rPr>
      </w:pPr>
      <w:r>
        <w:rPr>
          <w:sz w:val="24"/>
          <w:szCs w:val="24"/>
        </w:rPr>
        <w:t xml:space="preserve">Section 3.  Quorum:  The presence of at least 1/3 of </w:t>
      </w:r>
      <w:r w:rsidRPr="004913D5">
        <w:rPr>
          <w:sz w:val="24"/>
          <w:szCs w:val="24"/>
        </w:rPr>
        <w:t>the executive committee</w:t>
      </w:r>
      <w:r>
        <w:rPr>
          <w:sz w:val="24"/>
          <w:szCs w:val="24"/>
        </w:rPr>
        <w:t xml:space="preserve"> shall constitute a </w:t>
      </w:r>
      <w:r>
        <w:rPr>
          <w:sz w:val="24"/>
          <w:szCs w:val="24"/>
        </w:rPr>
        <w:tab/>
        <w:t xml:space="preserve">quorum.  </w:t>
      </w:r>
    </w:p>
    <w:p w14:paraId="4F679740" w14:textId="34636501" w:rsidR="007E7E13" w:rsidRPr="000A7A43" w:rsidRDefault="00A86DB0" w:rsidP="000A7A43">
      <w:pPr>
        <w:ind w:left="720"/>
        <w:rPr>
          <w:sz w:val="24"/>
          <w:szCs w:val="24"/>
        </w:rPr>
      </w:pPr>
      <w:r>
        <w:rPr>
          <w:sz w:val="24"/>
          <w:szCs w:val="24"/>
        </w:rPr>
        <w:t xml:space="preserve">Section 4.  Authority:  During the intervals between the periodic meetings of the NESA pARTners membership, the Executive Committee shall have authority to take any actions on behalf of the NESA pARTners which such NESA pARTners membership could itself take.  </w:t>
      </w:r>
      <w:r w:rsidRPr="004913D5">
        <w:rPr>
          <w:sz w:val="24"/>
          <w:szCs w:val="24"/>
        </w:rPr>
        <w:t>The</w:t>
      </w:r>
      <w:r>
        <w:rPr>
          <w:sz w:val="24"/>
          <w:szCs w:val="24"/>
        </w:rPr>
        <w:t xml:space="preserve"> Executive Committee shall create standing and special committees, prepare and submit a budget a budget for the year, fill the </w:t>
      </w:r>
      <w:r w:rsidR="00A401ED">
        <w:rPr>
          <w:sz w:val="24"/>
          <w:szCs w:val="24"/>
        </w:rPr>
        <w:tab/>
        <w:t>vacancies of officers and</w:t>
      </w:r>
      <w:r w:rsidR="007E3FB7">
        <w:rPr>
          <w:sz w:val="24"/>
          <w:szCs w:val="24"/>
        </w:rPr>
        <w:t xml:space="preserve"> a</w:t>
      </w:r>
      <w:r w:rsidRPr="004913D5">
        <w:rPr>
          <w:sz w:val="24"/>
          <w:szCs w:val="24"/>
        </w:rPr>
        <w:t>ccept committee chair reports.</w:t>
      </w:r>
    </w:p>
    <w:p w14:paraId="54225382" w14:textId="149A5944" w:rsidR="00A86DB0" w:rsidRDefault="00A86DB0" w:rsidP="00A86DB0">
      <w:pPr>
        <w:jc w:val="center"/>
        <w:rPr>
          <w:b/>
          <w:sz w:val="28"/>
          <w:szCs w:val="28"/>
        </w:rPr>
      </w:pPr>
      <w:r w:rsidRPr="00A86DB0">
        <w:rPr>
          <w:b/>
          <w:sz w:val="28"/>
          <w:szCs w:val="28"/>
        </w:rPr>
        <w:t xml:space="preserve">Article </w:t>
      </w:r>
      <w:r w:rsidRPr="004913D5">
        <w:rPr>
          <w:b/>
          <w:sz w:val="28"/>
          <w:szCs w:val="28"/>
        </w:rPr>
        <w:t>VI – Executive Board</w:t>
      </w:r>
    </w:p>
    <w:p w14:paraId="43EA7339" w14:textId="77777777" w:rsidR="00A86DB0" w:rsidRDefault="00A86DB0" w:rsidP="00A86DB0">
      <w:pPr>
        <w:rPr>
          <w:sz w:val="24"/>
          <w:szCs w:val="24"/>
        </w:rPr>
      </w:pPr>
      <w:r>
        <w:rPr>
          <w:sz w:val="24"/>
          <w:szCs w:val="24"/>
        </w:rPr>
        <w:t xml:space="preserve">Section 1.  Composition:  The Executive Board shall be composed of the elected officers </w:t>
      </w:r>
      <w:r w:rsidR="007E7E13">
        <w:rPr>
          <w:sz w:val="24"/>
          <w:szCs w:val="24"/>
        </w:rPr>
        <w:tab/>
      </w:r>
      <w:r>
        <w:rPr>
          <w:sz w:val="24"/>
          <w:szCs w:val="24"/>
        </w:rPr>
        <w:t>including the President, a President-Elect (1</w:t>
      </w:r>
      <w:r w:rsidRPr="00A86DB0">
        <w:rPr>
          <w:sz w:val="24"/>
          <w:szCs w:val="24"/>
          <w:vertAlign w:val="superscript"/>
        </w:rPr>
        <w:t>st</w:t>
      </w:r>
      <w:r>
        <w:rPr>
          <w:sz w:val="24"/>
          <w:szCs w:val="24"/>
        </w:rPr>
        <w:t xml:space="preserve"> Vice President), a 2</w:t>
      </w:r>
      <w:r w:rsidRPr="00A86DB0">
        <w:rPr>
          <w:sz w:val="24"/>
          <w:szCs w:val="24"/>
          <w:vertAlign w:val="superscript"/>
        </w:rPr>
        <w:t>nd</w:t>
      </w:r>
      <w:r>
        <w:rPr>
          <w:sz w:val="24"/>
          <w:szCs w:val="24"/>
        </w:rPr>
        <w:t xml:space="preserve"> Vice President, a </w:t>
      </w:r>
      <w:r w:rsidR="007E7E13">
        <w:rPr>
          <w:sz w:val="24"/>
          <w:szCs w:val="24"/>
        </w:rPr>
        <w:tab/>
      </w:r>
      <w:r>
        <w:rPr>
          <w:sz w:val="24"/>
          <w:szCs w:val="24"/>
        </w:rPr>
        <w:t>Recording Secretary</w:t>
      </w:r>
      <w:r w:rsidR="007E7E13">
        <w:rPr>
          <w:sz w:val="24"/>
          <w:szCs w:val="24"/>
        </w:rPr>
        <w:t>, and a Treasurer.</w:t>
      </w:r>
    </w:p>
    <w:p w14:paraId="1453391C" w14:textId="77777777" w:rsidR="007E7E13" w:rsidRDefault="007E7E13" w:rsidP="00A86DB0">
      <w:pPr>
        <w:rPr>
          <w:sz w:val="24"/>
          <w:szCs w:val="24"/>
        </w:rPr>
      </w:pPr>
      <w:r>
        <w:rPr>
          <w:sz w:val="24"/>
          <w:szCs w:val="24"/>
        </w:rPr>
        <w:lastRenderedPageBreak/>
        <w:t xml:space="preserve">Section 2.  Elections:  The Executive Board shall be elected by a majority of the membership </w:t>
      </w:r>
      <w:r>
        <w:rPr>
          <w:sz w:val="24"/>
          <w:szCs w:val="24"/>
        </w:rPr>
        <w:tab/>
        <w:t xml:space="preserve">present at a meeting in the month of April.  If there is one nominee for any office, </w:t>
      </w:r>
      <w:r>
        <w:rPr>
          <w:sz w:val="24"/>
          <w:szCs w:val="24"/>
        </w:rPr>
        <w:tab/>
        <w:t>election shall be by voice vote.</w:t>
      </w:r>
    </w:p>
    <w:p w14:paraId="57C2B41F" w14:textId="0F4F5513" w:rsidR="007E7E13" w:rsidRPr="004913D5" w:rsidRDefault="007E7E13" w:rsidP="00A86DB0">
      <w:pPr>
        <w:rPr>
          <w:sz w:val="24"/>
          <w:szCs w:val="24"/>
        </w:rPr>
      </w:pPr>
      <w:r>
        <w:rPr>
          <w:sz w:val="24"/>
          <w:szCs w:val="24"/>
        </w:rPr>
        <w:t>Section 3.  Term:  Officers shall be elected to serve a one (1) year term except the President-</w:t>
      </w:r>
      <w:r>
        <w:rPr>
          <w:sz w:val="24"/>
          <w:szCs w:val="24"/>
        </w:rPr>
        <w:tab/>
      </w:r>
      <w:r w:rsidR="003C68AA">
        <w:rPr>
          <w:sz w:val="24"/>
          <w:szCs w:val="24"/>
        </w:rPr>
        <w:t>Elect</w:t>
      </w:r>
      <w:r>
        <w:rPr>
          <w:sz w:val="24"/>
          <w:szCs w:val="24"/>
        </w:rPr>
        <w:t>, who will be elected to a two (2) year term</w:t>
      </w:r>
      <w:r w:rsidR="004E0E51" w:rsidRPr="004E0E51">
        <w:rPr>
          <w:color w:val="00B0F0"/>
          <w:sz w:val="24"/>
          <w:szCs w:val="24"/>
        </w:rPr>
        <w:t xml:space="preserve">, </w:t>
      </w:r>
      <w:r w:rsidR="004E0E51" w:rsidRPr="004913D5">
        <w:rPr>
          <w:sz w:val="24"/>
          <w:szCs w:val="24"/>
        </w:rPr>
        <w:t>t</w:t>
      </w:r>
      <w:r w:rsidRPr="004913D5">
        <w:rPr>
          <w:sz w:val="24"/>
          <w:szCs w:val="24"/>
        </w:rPr>
        <w:t xml:space="preserve">he first </w:t>
      </w:r>
      <w:r w:rsidR="003C68AA" w:rsidRPr="004913D5">
        <w:rPr>
          <w:sz w:val="24"/>
          <w:szCs w:val="24"/>
        </w:rPr>
        <w:t>term as President-E</w:t>
      </w:r>
      <w:r w:rsidRPr="004913D5">
        <w:rPr>
          <w:sz w:val="24"/>
          <w:szCs w:val="24"/>
        </w:rPr>
        <w:t xml:space="preserve">lect and </w:t>
      </w:r>
      <w:r w:rsidRPr="004913D5">
        <w:rPr>
          <w:sz w:val="24"/>
          <w:szCs w:val="24"/>
        </w:rPr>
        <w:tab/>
        <w:t xml:space="preserve">second term as President.  </w:t>
      </w:r>
      <w:r>
        <w:rPr>
          <w:sz w:val="24"/>
          <w:szCs w:val="24"/>
        </w:rPr>
        <w:t xml:space="preserve">All officers shall be eligible to be re-elected for additional </w:t>
      </w:r>
      <w:r>
        <w:rPr>
          <w:sz w:val="24"/>
          <w:szCs w:val="24"/>
        </w:rPr>
        <w:tab/>
        <w:t>terms but no more than two consecuti</w:t>
      </w:r>
      <w:r w:rsidR="003C68AA">
        <w:rPr>
          <w:sz w:val="24"/>
          <w:szCs w:val="24"/>
        </w:rPr>
        <w:t>ve terms.  Serving more than one</w:t>
      </w:r>
      <w:r w:rsidR="006D1187">
        <w:rPr>
          <w:sz w:val="24"/>
          <w:szCs w:val="24"/>
        </w:rPr>
        <w:t>-</w:t>
      </w:r>
      <w:r>
        <w:rPr>
          <w:sz w:val="24"/>
          <w:szCs w:val="24"/>
        </w:rPr>
        <w:t xml:space="preserve">half of one </w:t>
      </w:r>
      <w:r w:rsidR="006D1187">
        <w:rPr>
          <w:sz w:val="24"/>
          <w:szCs w:val="24"/>
        </w:rPr>
        <w:tab/>
      </w:r>
      <w:r>
        <w:rPr>
          <w:sz w:val="24"/>
          <w:szCs w:val="24"/>
        </w:rPr>
        <w:t xml:space="preserve">term will credit that officer as having served that full term.  A vacancy occurring in any </w:t>
      </w:r>
      <w:r>
        <w:rPr>
          <w:sz w:val="24"/>
          <w:szCs w:val="24"/>
        </w:rPr>
        <w:tab/>
        <w:t xml:space="preserve">elected office shall be filled for the un-expired term by a person elected by a majority </w:t>
      </w:r>
      <w:r>
        <w:rPr>
          <w:sz w:val="24"/>
          <w:szCs w:val="24"/>
        </w:rPr>
        <w:tab/>
        <w:t xml:space="preserve">vote of the Executive </w:t>
      </w:r>
      <w:r w:rsidRPr="004913D5">
        <w:rPr>
          <w:sz w:val="24"/>
          <w:szCs w:val="24"/>
        </w:rPr>
        <w:t>Board a</w:t>
      </w:r>
      <w:r w:rsidR="00A401ED" w:rsidRPr="004913D5">
        <w:rPr>
          <w:sz w:val="24"/>
          <w:szCs w:val="24"/>
        </w:rPr>
        <w:t>fter pos</w:t>
      </w:r>
      <w:r w:rsidR="00F208EE">
        <w:rPr>
          <w:sz w:val="24"/>
          <w:szCs w:val="24"/>
        </w:rPr>
        <w:t>ting</w:t>
      </w:r>
      <w:r w:rsidR="00A401ED" w:rsidRPr="004913D5">
        <w:rPr>
          <w:sz w:val="24"/>
          <w:szCs w:val="24"/>
        </w:rPr>
        <w:t xml:space="preserve"> notice on nesapartners.</w:t>
      </w:r>
      <w:r w:rsidR="00F208EE">
        <w:rPr>
          <w:sz w:val="24"/>
          <w:szCs w:val="24"/>
        </w:rPr>
        <w:t xml:space="preserve">org </w:t>
      </w:r>
      <w:r w:rsidR="004913D5">
        <w:rPr>
          <w:sz w:val="24"/>
          <w:szCs w:val="24"/>
        </w:rPr>
        <w:t xml:space="preserve">for seven </w:t>
      </w:r>
      <w:r w:rsidRPr="004913D5">
        <w:rPr>
          <w:sz w:val="24"/>
          <w:szCs w:val="24"/>
        </w:rPr>
        <w:t>days.</w:t>
      </w:r>
    </w:p>
    <w:p w14:paraId="6384F801" w14:textId="77777777" w:rsidR="007E7E13" w:rsidRDefault="007E7E13" w:rsidP="007E7E13">
      <w:pPr>
        <w:rPr>
          <w:sz w:val="24"/>
          <w:szCs w:val="24"/>
        </w:rPr>
      </w:pPr>
      <w:r>
        <w:rPr>
          <w:sz w:val="24"/>
          <w:szCs w:val="24"/>
        </w:rPr>
        <w:t xml:space="preserve">Section 4.  Duties of Officers:  The duties of the elected officers of </w:t>
      </w:r>
      <w:r w:rsidRPr="004913D5">
        <w:rPr>
          <w:sz w:val="24"/>
          <w:szCs w:val="24"/>
        </w:rPr>
        <w:t>the Executive Board</w:t>
      </w:r>
      <w:r>
        <w:rPr>
          <w:sz w:val="24"/>
          <w:szCs w:val="24"/>
        </w:rPr>
        <w:t xml:space="preserve"> are as </w:t>
      </w:r>
      <w:r>
        <w:rPr>
          <w:sz w:val="24"/>
          <w:szCs w:val="24"/>
        </w:rPr>
        <w:tab/>
        <w:t>follows:</w:t>
      </w:r>
    </w:p>
    <w:p w14:paraId="35F875C9" w14:textId="314B7EF5" w:rsidR="006D1187" w:rsidRPr="000A7A43" w:rsidRDefault="007E7E13" w:rsidP="006D1187">
      <w:pPr>
        <w:pStyle w:val="ListParagraph"/>
        <w:numPr>
          <w:ilvl w:val="0"/>
          <w:numId w:val="4"/>
        </w:numPr>
        <w:rPr>
          <w:sz w:val="24"/>
          <w:szCs w:val="24"/>
        </w:rPr>
      </w:pPr>
      <w:r w:rsidRPr="000A7A43">
        <w:rPr>
          <w:sz w:val="24"/>
          <w:szCs w:val="24"/>
        </w:rPr>
        <w:t xml:space="preserve"> T</w:t>
      </w:r>
      <w:r w:rsidR="00272B21" w:rsidRPr="000A7A43">
        <w:rPr>
          <w:sz w:val="24"/>
          <w:szCs w:val="24"/>
        </w:rPr>
        <w:t xml:space="preserve">he President shall coordinate the efforts and operations of pARTners, preside at all meetings of the Executive Board, the Executive Committee and the General Membership; </w:t>
      </w:r>
      <w:r w:rsidR="003C68AA" w:rsidRPr="000A7A43">
        <w:rPr>
          <w:sz w:val="24"/>
          <w:szCs w:val="24"/>
        </w:rPr>
        <w:t>appoint</w:t>
      </w:r>
      <w:r w:rsidR="00272B21" w:rsidRPr="000A7A43">
        <w:rPr>
          <w:sz w:val="24"/>
          <w:szCs w:val="24"/>
        </w:rPr>
        <w:t xml:space="preserve"> the Parliamentarian, Historian and Volunteer/Membership coordinator, Major Representatives and Lee representatives; nominate the </w:t>
      </w:r>
      <w:r w:rsidR="003C68AA" w:rsidRPr="000A7A43">
        <w:rPr>
          <w:sz w:val="24"/>
          <w:szCs w:val="24"/>
        </w:rPr>
        <w:t>Chair</w:t>
      </w:r>
      <w:r w:rsidR="00272B21" w:rsidRPr="000A7A43">
        <w:rPr>
          <w:sz w:val="24"/>
          <w:szCs w:val="24"/>
        </w:rPr>
        <w:t xml:space="preserve"> of each Standing and Special Committee for approval by the Executive </w:t>
      </w:r>
      <w:r w:rsidR="003C68AA" w:rsidRPr="000A7A43">
        <w:rPr>
          <w:sz w:val="24"/>
          <w:szCs w:val="24"/>
        </w:rPr>
        <w:t>Committee</w:t>
      </w:r>
      <w:r w:rsidR="00272B21" w:rsidRPr="000A7A43">
        <w:rPr>
          <w:sz w:val="24"/>
          <w:szCs w:val="24"/>
        </w:rPr>
        <w:t xml:space="preserve">.  The President shall guide and direct the general activities </w:t>
      </w:r>
      <w:r w:rsidR="0037069C" w:rsidRPr="000A7A43">
        <w:rPr>
          <w:sz w:val="24"/>
          <w:szCs w:val="24"/>
        </w:rPr>
        <w:t xml:space="preserve">and </w:t>
      </w:r>
      <w:r w:rsidR="003C68AA" w:rsidRPr="000A7A43">
        <w:rPr>
          <w:sz w:val="24"/>
          <w:szCs w:val="24"/>
        </w:rPr>
        <w:t>shall</w:t>
      </w:r>
      <w:r w:rsidR="0037069C" w:rsidRPr="000A7A43">
        <w:rPr>
          <w:sz w:val="24"/>
          <w:szCs w:val="24"/>
        </w:rPr>
        <w:t xml:space="preserve"> assure the efficient execution of its adopted programs and policies.  The President shall confirm that a quorum is present before conducting any business at any meeting of the organization, be authorized to sign on bank accounts, call meetings of the officers to select the standing committee chairs.  The President shall be an ex-officio member to all committees except the </w:t>
      </w:r>
      <w:r w:rsidR="003C68AA" w:rsidRPr="000A7A43">
        <w:rPr>
          <w:sz w:val="24"/>
          <w:szCs w:val="24"/>
        </w:rPr>
        <w:t>audit</w:t>
      </w:r>
      <w:r w:rsidR="0037069C" w:rsidRPr="000A7A43">
        <w:rPr>
          <w:sz w:val="24"/>
          <w:szCs w:val="24"/>
        </w:rPr>
        <w:t xml:space="preserve"> committee.  The President shall serve as </w:t>
      </w:r>
      <w:r w:rsidR="003C68AA" w:rsidRPr="000A7A43">
        <w:rPr>
          <w:sz w:val="24"/>
          <w:szCs w:val="24"/>
        </w:rPr>
        <w:t>liaison</w:t>
      </w:r>
      <w:r w:rsidR="0037069C" w:rsidRPr="000A7A43">
        <w:rPr>
          <w:sz w:val="24"/>
          <w:szCs w:val="24"/>
        </w:rPr>
        <w:t xml:space="preserve"> to NESA staff and the NESA Director(s).  The President, before election to this position, shall have served as the President-Elect,</w:t>
      </w:r>
      <w:r w:rsidR="006D1187" w:rsidRPr="000A7A43">
        <w:rPr>
          <w:sz w:val="24"/>
          <w:szCs w:val="24"/>
        </w:rPr>
        <w:t xml:space="preserve"> or if there is no</w:t>
      </w:r>
      <w:r w:rsidR="0037069C" w:rsidRPr="000A7A43">
        <w:rPr>
          <w:sz w:val="24"/>
          <w:szCs w:val="24"/>
        </w:rPr>
        <w:t xml:space="preserve"> President-</w:t>
      </w:r>
      <w:r w:rsidR="0037069C" w:rsidRPr="000A7A43">
        <w:rPr>
          <w:sz w:val="24"/>
          <w:szCs w:val="24"/>
        </w:rPr>
        <w:br/>
        <w:t>Elect, then shall have served at least one year on the Executive Committee.  The President shall meet with the NESA Director(s) in person as n</w:t>
      </w:r>
      <w:r w:rsidR="006D1187" w:rsidRPr="000A7A43">
        <w:rPr>
          <w:sz w:val="24"/>
          <w:szCs w:val="24"/>
        </w:rPr>
        <w:t>eeded.</w:t>
      </w:r>
    </w:p>
    <w:p w14:paraId="17CB63AF" w14:textId="77777777" w:rsidR="0037069C" w:rsidRPr="006D1187" w:rsidRDefault="0037069C" w:rsidP="006D1187">
      <w:pPr>
        <w:pStyle w:val="ListParagraph"/>
        <w:numPr>
          <w:ilvl w:val="0"/>
          <w:numId w:val="4"/>
        </w:numPr>
        <w:rPr>
          <w:sz w:val="24"/>
          <w:szCs w:val="24"/>
        </w:rPr>
      </w:pPr>
      <w:r w:rsidRPr="006D1187">
        <w:rPr>
          <w:sz w:val="24"/>
          <w:szCs w:val="24"/>
        </w:rPr>
        <w:t>The 1</w:t>
      </w:r>
      <w:r w:rsidRPr="006D1187">
        <w:rPr>
          <w:sz w:val="24"/>
          <w:szCs w:val="24"/>
          <w:vertAlign w:val="superscript"/>
        </w:rPr>
        <w:t>st</w:t>
      </w:r>
      <w:r w:rsidRPr="006D1187">
        <w:rPr>
          <w:sz w:val="24"/>
          <w:szCs w:val="24"/>
        </w:rPr>
        <w:t xml:space="preserve"> Vice President/President-Elect shall preside at all meetings in the absence of the President, shall serve on the Executive Board and </w:t>
      </w:r>
      <w:r w:rsidR="003C68AA" w:rsidRPr="006D1187">
        <w:rPr>
          <w:sz w:val="24"/>
          <w:szCs w:val="24"/>
        </w:rPr>
        <w:t>Executive</w:t>
      </w:r>
      <w:r w:rsidRPr="006D1187">
        <w:rPr>
          <w:sz w:val="24"/>
          <w:szCs w:val="24"/>
        </w:rPr>
        <w:t xml:space="preserve"> Committee, be a signer on bank accounts and perform such other duties as may be delegated from time to time by the President of the organization.</w:t>
      </w:r>
    </w:p>
    <w:p w14:paraId="70BBE4DF" w14:textId="77777777" w:rsidR="0037069C" w:rsidRDefault="0037069C" w:rsidP="007E7E13">
      <w:pPr>
        <w:pStyle w:val="ListParagraph"/>
        <w:numPr>
          <w:ilvl w:val="0"/>
          <w:numId w:val="4"/>
        </w:numPr>
        <w:rPr>
          <w:sz w:val="24"/>
          <w:szCs w:val="24"/>
        </w:rPr>
      </w:pPr>
      <w:r>
        <w:rPr>
          <w:sz w:val="24"/>
          <w:szCs w:val="24"/>
        </w:rPr>
        <w:t>The 2</w:t>
      </w:r>
      <w:r w:rsidRPr="0037069C">
        <w:rPr>
          <w:sz w:val="24"/>
          <w:szCs w:val="24"/>
          <w:vertAlign w:val="superscript"/>
        </w:rPr>
        <w:t>nd</w:t>
      </w:r>
      <w:r>
        <w:rPr>
          <w:sz w:val="24"/>
          <w:szCs w:val="24"/>
        </w:rPr>
        <w:t xml:space="preserve"> Vice-President.  The 2</w:t>
      </w:r>
      <w:r w:rsidRPr="0037069C">
        <w:rPr>
          <w:sz w:val="24"/>
          <w:szCs w:val="24"/>
          <w:vertAlign w:val="superscript"/>
        </w:rPr>
        <w:t>nd</w:t>
      </w:r>
      <w:r>
        <w:rPr>
          <w:sz w:val="24"/>
          <w:szCs w:val="24"/>
        </w:rPr>
        <w:t xml:space="preserve"> Vice-President shall preside at all meetings in the absence of the president, shall serve on the Executive Board and Exec</w:t>
      </w:r>
      <w:r w:rsidR="00686F3E">
        <w:rPr>
          <w:sz w:val="24"/>
          <w:szCs w:val="24"/>
        </w:rPr>
        <w:t>utive Committee, serve as coordinator for the annual fundraising events for NESA pARTners and shall perform such other duties as may be delegated from time t</w:t>
      </w:r>
      <w:r w:rsidR="006D1187">
        <w:rPr>
          <w:sz w:val="24"/>
          <w:szCs w:val="24"/>
        </w:rPr>
        <w:t>o</w:t>
      </w:r>
      <w:r w:rsidR="00686F3E">
        <w:rPr>
          <w:sz w:val="24"/>
          <w:szCs w:val="24"/>
        </w:rPr>
        <w:t xml:space="preserve"> time by the President of the organization.</w:t>
      </w:r>
    </w:p>
    <w:p w14:paraId="734836F8" w14:textId="1EEBC1D7" w:rsidR="00686F3E" w:rsidRDefault="00686F3E" w:rsidP="007E7E13">
      <w:pPr>
        <w:pStyle w:val="ListParagraph"/>
        <w:numPr>
          <w:ilvl w:val="0"/>
          <w:numId w:val="4"/>
        </w:numPr>
        <w:rPr>
          <w:sz w:val="24"/>
          <w:szCs w:val="24"/>
        </w:rPr>
      </w:pPr>
      <w:r>
        <w:rPr>
          <w:sz w:val="24"/>
          <w:szCs w:val="24"/>
        </w:rPr>
        <w:lastRenderedPageBreak/>
        <w:t xml:space="preserve">Recording Secretary.  The Recording Secretary shall record the minutes of all the meetings of the NESA pARTners Executive Committee, NESA pARTners Executive </w:t>
      </w:r>
      <w:r w:rsidR="003C68AA">
        <w:rPr>
          <w:sz w:val="24"/>
          <w:szCs w:val="24"/>
        </w:rPr>
        <w:t>Board</w:t>
      </w:r>
      <w:r>
        <w:rPr>
          <w:sz w:val="24"/>
          <w:szCs w:val="24"/>
        </w:rPr>
        <w:t xml:space="preserve"> and the General Membership and </w:t>
      </w:r>
      <w:r w:rsidRPr="004913D5">
        <w:rPr>
          <w:sz w:val="24"/>
          <w:szCs w:val="24"/>
        </w:rPr>
        <w:t xml:space="preserve">make them available for review on </w:t>
      </w:r>
      <w:r w:rsidR="00A401ED" w:rsidRPr="004913D5">
        <w:rPr>
          <w:sz w:val="24"/>
          <w:szCs w:val="24"/>
        </w:rPr>
        <w:t>nesapartners.</w:t>
      </w:r>
      <w:r w:rsidR="0003041E">
        <w:rPr>
          <w:sz w:val="24"/>
          <w:szCs w:val="24"/>
        </w:rPr>
        <w:t>org.</w:t>
      </w:r>
      <w:r w:rsidRPr="004913D5">
        <w:rPr>
          <w:sz w:val="24"/>
          <w:szCs w:val="24"/>
        </w:rPr>
        <w:t xml:space="preserve">  </w:t>
      </w:r>
      <w:r>
        <w:rPr>
          <w:sz w:val="24"/>
          <w:szCs w:val="24"/>
        </w:rPr>
        <w:t>The Recording Secretary shall maintain a full and correct list of the Board members and a report of attendance at meetings of the Executive Committee and the NESA pARTners Executive Board.  The Recording Secretary shall serve on the Executive Board and the Executive Committee.</w:t>
      </w:r>
    </w:p>
    <w:p w14:paraId="3471C0F4" w14:textId="3BC3C753" w:rsidR="00686F3E" w:rsidRDefault="00686F3E" w:rsidP="007E7E13">
      <w:pPr>
        <w:pStyle w:val="ListParagraph"/>
        <w:numPr>
          <w:ilvl w:val="0"/>
          <w:numId w:val="4"/>
        </w:numPr>
        <w:rPr>
          <w:sz w:val="24"/>
          <w:szCs w:val="24"/>
        </w:rPr>
      </w:pPr>
      <w:r>
        <w:rPr>
          <w:sz w:val="24"/>
          <w:szCs w:val="24"/>
        </w:rPr>
        <w:t xml:space="preserve">Treasurer.  The Treasurer shall be custodian of the funds of NESA pARTners; shall keep books of accounts and records including bank statements, receipts, budgets, invoices, paid receipts and cancelled </w:t>
      </w:r>
      <w:r w:rsidR="006D1187">
        <w:rPr>
          <w:sz w:val="24"/>
          <w:szCs w:val="24"/>
        </w:rPr>
        <w:t xml:space="preserve">checks for </w:t>
      </w:r>
      <w:r w:rsidR="0003041E">
        <w:rPr>
          <w:color w:val="00B0F0"/>
          <w:sz w:val="24"/>
          <w:szCs w:val="24"/>
        </w:rPr>
        <w:t xml:space="preserve">5 </w:t>
      </w:r>
      <w:r w:rsidR="004E0E51" w:rsidRPr="004E0E51">
        <w:rPr>
          <w:color w:val="000000" w:themeColor="text1"/>
          <w:sz w:val="24"/>
          <w:szCs w:val="24"/>
        </w:rPr>
        <w:t>y</w:t>
      </w:r>
      <w:r w:rsidRPr="004E0E51">
        <w:rPr>
          <w:color w:val="000000" w:themeColor="text1"/>
          <w:sz w:val="24"/>
          <w:szCs w:val="24"/>
        </w:rPr>
        <w:t>ear</w:t>
      </w:r>
      <w:r>
        <w:rPr>
          <w:sz w:val="24"/>
          <w:szCs w:val="24"/>
        </w:rPr>
        <w:t>s, make distribution in</w:t>
      </w:r>
      <w:r w:rsidR="006D1187">
        <w:rPr>
          <w:sz w:val="24"/>
          <w:szCs w:val="24"/>
        </w:rPr>
        <w:t xml:space="preserve"> accordance with the budget adop</w:t>
      </w:r>
      <w:r>
        <w:rPr>
          <w:sz w:val="24"/>
          <w:szCs w:val="24"/>
        </w:rPr>
        <w:t xml:space="preserve">ted by the organization; sign on bank accounts; present a </w:t>
      </w:r>
      <w:r w:rsidR="003C68AA">
        <w:rPr>
          <w:sz w:val="24"/>
          <w:szCs w:val="24"/>
        </w:rPr>
        <w:t>written</w:t>
      </w:r>
      <w:r>
        <w:rPr>
          <w:sz w:val="24"/>
          <w:szCs w:val="24"/>
        </w:rPr>
        <w:t xml:space="preserve"> financial statement at general meetings, executive </w:t>
      </w:r>
      <w:r w:rsidR="003C68AA">
        <w:rPr>
          <w:sz w:val="24"/>
          <w:szCs w:val="24"/>
        </w:rPr>
        <w:t>board</w:t>
      </w:r>
      <w:r>
        <w:rPr>
          <w:sz w:val="24"/>
          <w:szCs w:val="24"/>
        </w:rPr>
        <w:t xml:space="preserve"> meetings, Executive </w:t>
      </w:r>
      <w:r w:rsidR="003C68AA">
        <w:rPr>
          <w:sz w:val="24"/>
          <w:szCs w:val="24"/>
        </w:rPr>
        <w:t>Committee</w:t>
      </w:r>
      <w:r>
        <w:rPr>
          <w:sz w:val="24"/>
          <w:szCs w:val="24"/>
        </w:rPr>
        <w:t xml:space="preserve"> meetings and at any other times as requested</w:t>
      </w:r>
      <w:r w:rsidRPr="004913D5">
        <w:rPr>
          <w:sz w:val="24"/>
          <w:szCs w:val="24"/>
        </w:rPr>
        <w:t xml:space="preserve">.  The </w:t>
      </w:r>
      <w:r w:rsidR="003C68AA" w:rsidRPr="004913D5">
        <w:rPr>
          <w:sz w:val="24"/>
          <w:szCs w:val="24"/>
        </w:rPr>
        <w:t>Treasurer</w:t>
      </w:r>
      <w:r w:rsidRPr="004913D5">
        <w:rPr>
          <w:sz w:val="24"/>
          <w:szCs w:val="24"/>
        </w:rPr>
        <w:t xml:space="preserve"> shall </w:t>
      </w:r>
      <w:r w:rsidR="003C68AA" w:rsidRPr="004913D5">
        <w:rPr>
          <w:sz w:val="24"/>
          <w:szCs w:val="24"/>
        </w:rPr>
        <w:t>a</w:t>
      </w:r>
      <w:r w:rsidR="003C68AA">
        <w:rPr>
          <w:sz w:val="24"/>
          <w:szCs w:val="24"/>
        </w:rPr>
        <w:t>ssist</w:t>
      </w:r>
      <w:r>
        <w:rPr>
          <w:sz w:val="24"/>
          <w:szCs w:val="24"/>
        </w:rPr>
        <w:t xml:space="preserve"> the President in preparing an annual budget to present for Board approval and advise the board on proposed expenditures.  The Treas</w:t>
      </w:r>
      <w:r w:rsidR="006D1187">
        <w:rPr>
          <w:sz w:val="24"/>
          <w:szCs w:val="24"/>
        </w:rPr>
        <w:t>urer sh</w:t>
      </w:r>
      <w:r w:rsidR="003C68AA">
        <w:rPr>
          <w:sz w:val="24"/>
          <w:szCs w:val="24"/>
        </w:rPr>
        <w:t>a</w:t>
      </w:r>
      <w:r w:rsidR="006D1187">
        <w:rPr>
          <w:sz w:val="24"/>
          <w:szCs w:val="24"/>
        </w:rPr>
        <w:t xml:space="preserve">ll </w:t>
      </w:r>
      <w:r w:rsidR="003C68AA">
        <w:rPr>
          <w:sz w:val="24"/>
          <w:szCs w:val="24"/>
        </w:rPr>
        <w:t>serve on the Executive Board and the Executive Committee.</w:t>
      </w:r>
    </w:p>
    <w:p w14:paraId="39CD4322" w14:textId="60C2869A" w:rsidR="004E0E51" w:rsidRDefault="004E0E51" w:rsidP="004E0E51">
      <w:pPr>
        <w:jc w:val="center"/>
        <w:rPr>
          <w:b/>
          <w:sz w:val="28"/>
          <w:szCs w:val="28"/>
        </w:rPr>
      </w:pPr>
      <w:r w:rsidRPr="004E0E51">
        <w:rPr>
          <w:b/>
          <w:sz w:val="28"/>
          <w:szCs w:val="28"/>
        </w:rPr>
        <w:t>Article VII – Appointed Officers</w:t>
      </w:r>
    </w:p>
    <w:p w14:paraId="12953B1B" w14:textId="77777777" w:rsidR="004E0E51" w:rsidRPr="004913D5" w:rsidRDefault="004E0E51" w:rsidP="004E0E51">
      <w:pPr>
        <w:rPr>
          <w:sz w:val="24"/>
          <w:szCs w:val="24"/>
        </w:rPr>
      </w:pPr>
      <w:r>
        <w:rPr>
          <w:sz w:val="24"/>
          <w:szCs w:val="24"/>
        </w:rPr>
        <w:t xml:space="preserve">Section 1.  Officers:  The appointed officers of the Executive Committee shall be </w:t>
      </w:r>
      <w:r>
        <w:rPr>
          <w:sz w:val="24"/>
          <w:szCs w:val="24"/>
        </w:rPr>
        <w:tab/>
        <w:t xml:space="preserve">Parliamentarian, Historian, Volunteer/Membership </w:t>
      </w:r>
      <w:r w:rsidRPr="004913D5">
        <w:rPr>
          <w:sz w:val="24"/>
          <w:szCs w:val="24"/>
        </w:rPr>
        <w:t xml:space="preserve">Officer, Correspondence Officer and </w:t>
      </w:r>
      <w:r w:rsidRPr="004913D5">
        <w:rPr>
          <w:sz w:val="24"/>
          <w:szCs w:val="24"/>
        </w:rPr>
        <w:tab/>
        <w:t>NESA Discipline Major Representatives.</w:t>
      </w:r>
    </w:p>
    <w:p w14:paraId="020946CA" w14:textId="77777777" w:rsidR="004E0E51" w:rsidRDefault="004E0E51" w:rsidP="004E0E51">
      <w:pPr>
        <w:rPr>
          <w:color w:val="000000" w:themeColor="text1"/>
          <w:sz w:val="24"/>
          <w:szCs w:val="24"/>
        </w:rPr>
      </w:pPr>
      <w:r>
        <w:rPr>
          <w:sz w:val="24"/>
          <w:szCs w:val="24"/>
        </w:rPr>
        <w:t xml:space="preserve">Section 2.  </w:t>
      </w:r>
      <w:r>
        <w:rPr>
          <w:color w:val="000000" w:themeColor="text1"/>
          <w:sz w:val="24"/>
          <w:szCs w:val="24"/>
        </w:rPr>
        <w:t xml:space="preserve">Appointments:  The appointed officers shall be selected by the President and </w:t>
      </w:r>
      <w:r>
        <w:rPr>
          <w:color w:val="000000" w:themeColor="text1"/>
          <w:sz w:val="24"/>
          <w:szCs w:val="24"/>
        </w:rPr>
        <w:tab/>
        <w:t>approved by the Executive Board.</w:t>
      </w:r>
    </w:p>
    <w:p w14:paraId="3BF80941" w14:textId="77777777" w:rsidR="009551D5" w:rsidRPr="004913D5" w:rsidRDefault="009551D5" w:rsidP="004E0E51">
      <w:pPr>
        <w:rPr>
          <w:sz w:val="24"/>
          <w:szCs w:val="24"/>
        </w:rPr>
      </w:pPr>
      <w:r>
        <w:rPr>
          <w:color w:val="000000" w:themeColor="text1"/>
          <w:sz w:val="24"/>
          <w:szCs w:val="24"/>
        </w:rPr>
        <w:t xml:space="preserve">Section 3.  </w:t>
      </w:r>
      <w:r w:rsidRPr="004913D5">
        <w:rPr>
          <w:sz w:val="24"/>
          <w:szCs w:val="24"/>
        </w:rPr>
        <w:t xml:space="preserve">Nominating Committee:  The Nominating Committee shall be elected by the General </w:t>
      </w:r>
      <w:r w:rsidR="003B500A" w:rsidRPr="004913D5">
        <w:rPr>
          <w:sz w:val="24"/>
          <w:szCs w:val="24"/>
        </w:rPr>
        <w:tab/>
        <w:t xml:space="preserve">Membership at </w:t>
      </w:r>
      <w:r w:rsidRPr="004913D5">
        <w:rPr>
          <w:sz w:val="24"/>
          <w:szCs w:val="24"/>
        </w:rPr>
        <w:t xml:space="preserve">a regular meeting at least one month prior to the election of officers.  </w:t>
      </w:r>
      <w:r w:rsidR="003B500A" w:rsidRPr="004913D5">
        <w:rPr>
          <w:sz w:val="24"/>
          <w:szCs w:val="24"/>
        </w:rPr>
        <w:tab/>
      </w:r>
      <w:r w:rsidRPr="004913D5">
        <w:rPr>
          <w:sz w:val="24"/>
          <w:szCs w:val="24"/>
        </w:rPr>
        <w:t xml:space="preserve">The committee shall be composed of 3-5 members.  The committee shall elect its own </w:t>
      </w:r>
      <w:r w:rsidR="003B500A" w:rsidRPr="004913D5">
        <w:rPr>
          <w:sz w:val="24"/>
          <w:szCs w:val="24"/>
        </w:rPr>
        <w:tab/>
        <w:t>chair immediately following t</w:t>
      </w:r>
      <w:r w:rsidRPr="004913D5">
        <w:rPr>
          <w:sz w:val="24"/>
          <w:szCs w:val="24"/>
        </w:rPr>
        <w:t xml:space="preserve">he election.  The Nominating Committee shall nominate at </w:t>
      </w:r>
      <w:r w:rsidR="003B500A" w:rsidRPr="004913D5">
        <w:rPr>
          <w:sz w:val="24"/>
          <w:szCs w:val="24"/>
        </w:rPr>
        <w:tab/>
      </w:r>
      <w:r w:rsidRPr="004913D5">
        <w:rPr>
          <w:sz w:val="24"/>
          <w:szCs w:val="24"/>
        </w:rPr>
        <w:t>lea</w:t>
      </w:r>
      <w:r w:rsidR="003B500A" w:rsidRPr="004913D5">
        <w:rPr>
          <w:sz w:val="24"/>
          <w:szCs w:val="24"/>
        </w:rPr>
        <w:t>s</w:t>
      </w:r>
      <w:r w:rsidRPr="004913D5">
        <w:rPr>
          <w:sz w:val="24"/>
          <w:szCs w:val="24"/>
        </w:rPr>
        <w:t>t on</w:t>
      </w:r>
      <w:r w:rsidR="003B500A" w:rsidRPr="004913D5">
        <w:rPr>
          <w:sz w:val="24"/>
          <w:szCs w:val="24"/>
        </w:rPr>
        <w:t>e</w:t>
      </w:r>
      <w:r w:rsidRPr="004913D5">
        <w:rPr>
          <w:sz w:val="24"/>
          <w:szCs w:val="24"/>
        </w:rPr>
        <w:t xml:space="preserve"> person for each </w:t>
      </w:r>
      <w:r w:rsidR="003B500A" w:rsidRPr="004913D5">
        <w:rPr>
          <w:sz w:val="24"/>
          <w:szCs w:val="24"/>
        </w:rPr>
        <w:t xml:space="preserve">elected office to be filled and report its nominees at the </w:t>
      </w:r>
      <w:r w:rsidR="003B500A" w:rsidRPr="004913D5">
        <w:rPr>
          <w:sz w:val="24"/>
          <w:szCs w:val="24"/>
        </w:rPr>
        <w:tab/>
        <w:t xml:space="preserve">regular meeting in April at which time additional nominations may be made from the </w:t>
      </w:r>
      <w:r w:rsidR="003B500A" w:rsidRPr="004913D5">
        <w:rPr>
          <w:sz w:val="24"/>
          <w:szCs w:val="24"/>
        </w:rPr>
        <w:tab/>
        <w:t>floor.</w:t>
      </w:r>
    </w:p>
    <w:p w14:paraId="38467E22" w14:textId="48E33943" w:rsidR="009551D5" w:rsidRDefault="009551D5" w:rsidP="004E0E51">
      <w:pPr>
        <w:rPr>
          <w:color w:val="000000" w:themeColor="text1"/>
          <w:sz w:val="24"/>
          <w:szCs w:val="24"/>
        </w:rPr>
      </w:pPr>
      <w:r w:rsidRPr="004913D5">
        <w:rPr>
          <w:sz w:val="24"/>
          <w:szCs w:val="24"/>
        </w:rPr>
        <w:t>Section 4</w:t>
      </w:r>
      <w:r w:rsidR="004E0E51" w:rsidRPr="004913D5">
        <w:rPr>
          <w:sz w:val="24"/>
          <w:szCs w:val="24"/>
        </w:rPr>
        <w:t>.  Term:  Appointed Officers shall serve a one</w:t>
      </w:r>
      <w:r w:rsidR="004E0E51">
        <w:rPr>
          <w:color w:val="000000" w:themeColor="text1"/>
          <w:sz w:val="24"/>
          <w:szCs w:val="24"/>
        </w:rPr>
        <w:t xml:space="preserve"> (1) year term</w:t>
      </w:r>
      <w:r w:rsidR="006144D3">
        <w:rPr>
          <w:color w:val="000000" w:themeColor="text1"/>
          <w:sz w:val="24"/>
          <w:szCs w:val="24"/>
        </w:rPr>
        <w:t xml:space="preserve"> beginning at the end of a </w:t>
      </w:r>
      <w:r w:rsidR="006144D3">
        <w:rPr>
          <w:color w:val="000000" w:themeColor="text1"/>
          <w:sz w:val="24"/>
          <w:szCs w:val="24"/>
        </w:rPr>
        <w:tab/>
        <w:t xml:space="preserve">school year.  Appointed officers shall be eligible </w:t>
      </w:r>
      <w:r w:rsidR="007B1332">
        <w:rPr>
          <w:color w:val="000000" w:themeColor="text1"/>
          <w:sz w:val="24"/>
          <w:szCs w:val="24"/>
        </w:rPr>
        <w:t>to be</w:t>
      </w:r>
      <w:r w:rsidR="006144D3">
        <w:rPr>
          <w:color w:val="000000" w:themeColor="text1"/>
          <w:sz w:val="24"/>
          <w:szCs w:val="24"/>
        </w:rPr>
        <w:t xml:space="preserve"> re-appointed for up to three (3) </w:t>
      </w:r>
      <w:r w:rsidR="006144D3">
        <w:rPr>
          <w:color w:val="000000" w:themeColor="text1"/>
          <w:sz w:val="24"/>
          <w:szCs w:val="24"/>
        </w:rPr>
        <w:tab/>
        <w:t>additional terms.</w:t>
      </w:r>
    </w:p>
    <w:p w14:paraId="5018A1DF" w14:textId="77777777" w:rsidR="000A7A43" w:rsidRDefault="000A7A43" w:rsidP="004E0E51">
      <w:pPr>
        <w:rPr>
          <w:color w:val="000000" w:themeColor="text1"/>
          <w:sz w:val="24"/>
          <w:szCs w:val="24"/>
        </w:rPr>
      </w:pPr>
    </w:p>
    <w:p w14:paraId="0361A889" w14:textId="77777777" w:rsidR="006144D3" w:rsidRDefault="009551D5" w:rsidP="004E0E51">
      <w:pPr>
        <w:rPr>
          <w:color w:val="000000" w:themeColor="text1"/>
          <w:sz w:val="24"/>
          <w:szCs w:val="24"/>
        </w:rPr>
      </w:pPr>
      <w:r>
        <w:rPr>
          <w:color w:val="000000" w:themeColor="text1"/>
          <w:sz w:val="24"/>
          <w:szCs w:val="24"/>
        </w:rPr>
        <w:lastRenderedPageBreak/>
        <w:t>Section 5</w:t>
      </w:r>
      <w:r w:rsidR="006144D3">
        <w:rPr>
          <w:color w:val="000000" w:themeColor="text1"/>
          <w:sz w:val="24"/>
          <w:szCs w:val="24"/>
        </w:rPr>
        <w:t xml:space="preserve">.  Duties of </w:t>
      </w:r>
      <w:r w:rsidR="0090092C">
        <w:rPr>
          <w:color w:val="000000" w:themeColor="text1"/>
          <w:sz w:val="24"/>
          <w:szCs w:val="24"/>
        </w:rPr>
        <w:t>Officers The</w:t>
      </w:r>
      <w:r w:rsidR="006144D3">
        <w:rPr>
          <w:color w:val="000000" w:themeColor="text1"/>
          <w:sz w:val="24"/>
          <w:szCs w:val="24"/>
        </w:rPr>
        <w:t xml:space="preserve"> duties of the appointed officers of </w:t>
      </w:r>
      <w:r w:rsidR="006144D3" w:rsidRPr="004913D5">
        <w:rPr>
          <w:sz w:val="24"/>
          <w:szCs w:val="24"/>
        </w:rPr>
        <w:t>NESA p</w:t>
      </w:r>
      <w:r w:rsidR="006144D3">
        <w:rPr>
          <w:color w:val="000000" w:themeColor="text1"/>
          <w:sz w:val="24"/>
          <w:szCs w:val="24"/>
        </w:rPr>
        <w:t>ARTners are as follows:</w:t>
      </w:r>
    </w:p>
    <w:p w14:paraId="548B3C80" w14:textId="77777777" w:rsidR="006144D3" w:rsidRPr="004913D5" w:rsidRDefault="006144D3" w:rsidP="006144D3">
      <w:pPr>
        <w:pStyle w:val="ListParagraph"/>
        <w:numPr>
          <w:ilvl w:val="0"/>
          <w:numId w:val="5"/>
        </w:numPr>
        <w:rPr>
          <w:sz w:val="24"/>
          <w:szCs w:val="24"/>
        </w:rPr>
      </w:pPr>
      <w:r>
        <w:rPr>
          <w:color w:val="000000" w:themeColor="text1"/>
          <w:sz w:val="24"/>
          <w:szCs w:val="24"/>
        </w:rPr>
        <w:t xml:space="preserve"> Parliamentarian.  The Parliamentarian shall attend all meetings of the Executive Committee, Executive Board, and the General Membership; using Roberts Rules of Order Revised, </w:t>
      </w:r>
      <w:r w:rsidR="0090092C" w:rsidRPr="004913D5">
        <w:rPr>
          <w:sz w:val="24"/>
          <w:szCs w:val="24"/>
        </w:rPr>
        <w:t xml:space="preserve">and </w:t>
      </w:r>
      <w:r w:rsidRPr="004913D5">
        <w:rPr>
          <w:sz w:val="24"/>
          <w:szCs w:val="24"/>
        </w:rPr>
        <w:t xml:space="preserve">shall give </w:t>
      </w:r>
      <w:r w:rsidR="0090092C" w:rsidRPr="004913D5">
        <w:rPr>
          <w:sz w:val="24"/>
          <w:szCs w:val="24"/>
        </w:rPr>
        <w:t>advice</w:t>
      </w:r>
      <w:r w:rsidRPr="004913D5">
        <w:rPr>
          <w:sz w:val="24"/>
          <w:szCs w:val="24"/>
        </w:rPr>
        <w:t xml:space="preserve"> on parliamentary procedures to the President and Board whenever needed.  The </w:t>
      </w:r>
      <w:r w:rsidR="0090092C" w:rsidRPr="004913D5">
        <w:rPr>
          <w:sz w:val="24"/>
          <w:szCs w:val="24"/>
        </w:rPr>
        <w:t>Parliamentarian</w:t>
      </w:r>
      <w:r w:rsidRPr="004913D5">
        <w:rPr>
          <w:sz w:val="24"/>
          <w:szCs w:val="24"/>
        </w:rPr>
        <w:t xml:space="preserve"> shall serve as a liaison to the </w:t>
      </w:r>
      <w:r w:rsidR="0090092C" w:rsidRPr="004913D5">
        <w:rPr>
          <w:sz w:val="24"/>
          <w:szCs w:val="24"/>
        </w:rPr>
        <w:t>Executive</w:t>
      </w:r>
      <w:r w:rsidRPr="004913D5">
        <w:rPr>
          <w:sz w:val="24"/>
          <w:szCs w:val="24"/>
        </w:rPr>
        <w:t xml:space="preserve"> Board.</w:t>
      </w:r>
    </w:p>
    <w:p w14:paraId="7C9CE532" w14:textId="77777777" w:rsidR="006144D3" w:rsidRPr="004913D5" w:rsidRDefault="006144D3" w:rsidP="006144D3">
      <w:pPr>
        <w:pStyle w:val="ListParagraph"/>
        <w:numPr>
          <w:ilvl w:val="0"/>
          <w:numId w:val="5"/>
        </w:numPr>
        <w:rPr>
          <w:sz w:val="24"/>
          <w:szCs w:val="24"/>
        </w:rPr>
      </w:pPr>
      <w:r w:rsidRPr="004913D5">
        <w:rPr>
          <w:sz w:val="24"/>
          <w:szCs w:val="24"/>
        </w:rPr>
        <w:t xml:space="preserve">Historian.  The Historian shall attend all Executive Committee and </w:t>
      </w:r>
      <w:r w:rsidR="0090092C" w:rsidRPr="004913D5">
        <w:rPr>
          <w:sz w:val="24"/>
          <w:szCs w:val="24"/>
        </w:rPr>
        <w:t>General</w:t>
      </w:r>
      <w:r w:rsidRPr="004913D5">
        <w:rPr>
          <w:sz w:val="24"/>
          <w:szCs w:val="24"/>
        </w:rPr>
        <w:t xml:space="preserve"> </w:t>
      </w:r>
      <w:r w:rsidR="0090092C" w:rsidRPr="004913D5">
        <w:rPr>
          <w:sz w:val="24"/>
          <w:szCs w:val="24"/>
        </w:rPr>
        <w:t>Membership</w:t>
      </w:r>
      <w:r w:rsidRPr="004913D5">
        <w:rPr>
          <w:sz w:val="24"/>
          <w:szCs w:val="24"/>
        </w:rPr>
        <w:t xml:space="preserve"> </w:t>
      </w:r>
      <w:r w:rsidR="007B1332" w:rsidRPr="004913D5">
        <w:rPr>
          <w:sz w:val="24"/>
          <w:szCs w:val="24"/>
        </w:rPr>
        <w:t>meetings</w:t>
      </w:r>
      <w:r w:rsidRPr="004913D5">
        <w:rPr>
          <w:sz w:val="24"/>
          <w:szCs w:val="24"/>
        </w:rPr>
        <w:t xml:space="preserve"> act as custodian of all historical records and materials pertinent to NESA, document current and former NESA student achievements, and keep a record of NESA pARTner activities.</w:t>
      </w:r>
    </w:p>
    <w:p w14:paraId="2A11A22E" w14:textId="614DA34B" w:rsidR="006144D3" w:rsidRPr="004913D5" w:rsidRDefault="006144D3" w:rsidP="006144D3">
      <w:pPr>
        <w:pStyle w:val="ListParagraph"/>
        <w:numPr>
          <w:ilvl w:val="0"/>
          <w:numId w:val="5"/>
        </w:numPr>
        <w:rPr>
          <w:sz w:val="24"/>
          <w:szCs w:val="24"/>
        </w:rPr>
      </w:pPr>
      <w:r>
        <w:rPr>
          <w:color w:val="000000" w:themeColor="text1"/>
          <w:sz w:val="24"/>
          <w:szCs w:val="24"/>
        </w:rPr>
        <w:t xml:space="preserve">C.  Membership/Volunteer </w:t>
      </w:r>
      <w:r w:rsidRPr="004913D5">
        <w:rPr>
          <w:sz w:val="24"/>
          <w:szCs w:val="24"/>
        </w:rPr>
        <w:t>Officer.  The Membership/Volunteer Officer shall attend all Executive Committee and General Membership meetings, collect all membership dues and maintain a list of all current members, maintain volunteer records and submit them to the district before the end of the fiscal year</w:t>
      </w:r>
      <w:r w:rsidR="0003041E">
        <w:rPr>
          <w:sz w:val="24"/>
          <w:szCs w:val="24"/>
        </w:rPr>
        <w:t>.</w:t>
      </w:r>
    </w:p>
    <w:p w14:paraId="018791A9" w14:textId="77777777" w:rsidR="006144D3" w:rsidRPr="004913D5" w:rsidRDefault="0090092C" w:rsidP="006144D3">
      <w:pPr>
        <w:pStyle w:val="ListParagraph"/>
        <w:numPr>
          <w:ilvl w:val="0"/>
          <w:numId w:val="5"/>
        </w:numPr>
        <w:rPr>
          <w:sz w:val="24"/>
          <w:szCs w:val="24"/>
        </w:rPr>
      </w:pPr>
      <w:r w:rsidRPr="004913D5">
        <w:rPr>
          <w:sz w:val="24"/>
          <w:szCs w:val="24"/>
        </w:rPr>
        <w:t>Correspondence</w:t>
      </w:r>
      <w:r w:rsidR="006144D3" w:rsidRPr="004913D5">
        <w:rPr>
          <w:sz w:val="24"/>
          <w:szCs w:val="24"/>
        </w:rPr>
        <w:t xml:space="preserve"> Officer.  The Correspondence Officer shall be responsible for maintaining the NESA pARTners </w:t>
      </w:r>
      <w:r w:rsidRPr="004913D5">
        <w:rPr>
          <w:sz w:val="24"/>
          <w:szCs w:val="24"/>
        </w:rPr>
        <w:t>website including the calendar and distribution of information. The Correspondence officer will serve as the liaison for NESA staff and faculty.</w:t>
      </w:r>
    </w:p>
    <w:p w14:paraId="48EBB6CB" w14:textId="77777777" w:rsidR="0090092C" w:rsidRDefault="0090092C" w:rsidP="006144D3">
      <w:pPr>
        <w:pStyle w:val="ListParagraph"/>
        <w:numPr>
          <w:ilvl w:val="0"/>
          <w:numId w:val="5"/>
        </w:numPr>
        <w:rPr>
          <w:color w:val="000000" w:themeColor="text1"/>
          <w:sz w:val="24"/>
          <w:szCs w:val="24"/>
        </w:rPr>
      </w:pPr>
      <w:r>
        <w:rPr>
          <w:color w:val="000000" w:themeColor="text1"/>
          <w:sz w:val="24"/>
          <w:szCs w:val="24"/>
        </w:rPr>
        <w:t xml:space="preserve">Discipline Major Representatives.  The </w:t>
      </w:r>
      <w:r w:rsidRPr="004913D5">
        <w:rPr>
          <w:sz w:val="24"/>
          <w:szCs w:val="24"/>
        </w:rPr>
        <w:t>Major Representatives shall attend all Executive Committee and General Membership meetings, be a liaison with the appropriate faculty/s</w:t>
      </w:r>
      <w:r>
        <w:rPr>
          <w:color w:val="000000" w:themeColor="text1"/>
          <w:sz w:val="24"/>
          <w:szCs w:val="24"/>
        </w:rPr>
        <w:t xml:space="preserve">taff members in their discipline, maintain a current contact list of address, phone numbers and email listing of all students and parents in their respective major, and communicate information regarding Board decisions and activities to parent contacts.  </w:t>
      </w:r>
    </w:p>
    <w:p w14:paraId="15D05EA5" w14:textId="77777777" w:rsidR="00800DE2" w:rsidRDefault="00800DE2" w:rsidP="00800DE2">
      <w:pPr>
        <w:pStyle w:val="ListParagraph"/>
        <w:ind w:left="1080"/>
        <w:rPr>
          <w:color w:val="000000" w:themeColor="text1"/>
          <w:sz w:val="24"/>
          <w:szCs w:val="24"/>
        </w:rPr>
      </w:pPr>
    </w:p>
    <w:p w14:paraId="75CB9729" w14:textId="55DCB95E" w:rsidR="00800DE2" w:rsidRDefault="00800DE2" w:rsidP="00800DE2">
      <w:pPr>
        <w:pStyle w:val="ListParagraph"/>
        <w:ind w:left="1080"/>
        <w:jc w:val="center"/>
        <w:rPr>
          <w:b/>
          <w:color w:val="000000" w:themeColor="text1"/>
          <w:sz w:val="28"/>
          <w:szCs w:val="28"/>
        </w:rPr>
      </w:pPr>
      <w:r w:rsidRPr="00800DE2">
        <w:rPr>
          <w:b/>
          <w:color w:val="000000" w:themeColor="text1"/>
          <w:sz w:val="28"/>
          <w:szCs w:val="28"/>
        </w:rPr>
        <w:t>Article VIII – Committees and Coordinators</w:t>
      </w:r>
    </w:p>
    <w:p w14:paraId="0FC01E3F" w14:textId="77777777" w:rsidR="008A7E63" w:rsidRDefault="008A7E63" w:rsidP="00800DE2">
      <w:pPr>
        <w:pStyle w:val="ListParagraph"/>
        <w:ind w:left="1080"/>
        <w:jc w:val="center"/>
        <w:rPr>
          <w:b/>
          <w:color w:val="000000" w:themeColor="text1"/>
          <w:sz w:val="28"/>
          <w:szCs w:val="28"/>
        </w:rPr>
      </w:pPr>
    </w:p>
    <w:p w14:paraId="1E72FB14" w14:textId="77777777" w:rsidR="00800DE2" w:rsidRDefault="00800DE2" w:rsidP="00800DE2">
      <w:pPr>
        <w:pStyle w:val="ListParagraph"/>
        <w:ind w:left="1080"/>
        <w:rPr>
          <w:color w:val="000000" w:themeColor="text1"/>
          <w:sz w:val="24"/>
          <w:szCs w:val="24"/>
        </w:rPr>
      </w:pPr>
      <w:r>
        <w:rPr>
          <w:color w:val="000000" w:themeColor="text1"/>
          <w:sz w:val="24"/>
          <w:szCs w:val="24"/>
        </w:rPr>
        <w:t xml:space="preserve">Section 1.  Standing Committees:  A Standing Committee consists of a group of </w:t>
      </w:r>
      <w:r w:rsidR="007B1332">
        <w:rPr>
          <w:color w:val="000000" w:themeColor="text1"/>
          <w:sz w:val="24"/>
          <w:szCs w:val="24"/>
        </w:rPr>
        <w:t>volunteers</w:t>
      </w:r>
      <w:r>
        <w:rPr>
          <w:color w:val="000000" w:themeColor="text1"/>
          <w:sz w:val="24"/>
          <w:szCs w:val="24"/>
        </w:rPr>
        <w:t xml:space="preserve"> who meet throughout the year to carry out or oversee specific NESA pARTner projects and/or programs. </w:t>
      </w:r>
      <w:r>
        <w:rPr>
          <w:color w:val="000000" w:themeColor="text1"/>
          <w:sz w:val="24"/>
          <w:szCs w:val="24"/>
        </w:rPr>
        <w:tab/>
      </w:r>
    </w:p>
    <w:p w14:paraId="79B3D2B0" w14:textId="7A7E6DA0" w:rsidR="00F51AE6" w:rsidRDefault="00800DE2" w:rsidP="00800DE2">
      <w:pPr>
        <w:pStyle w:val="ListParagraph"/>
        <w:numPr>
          <w:ilvl w:val="0"/>
          <w:numId w:val="6"/>
        </w:numPr>
        <w:rPr>
          <w:color w:val="000000" w:themeColor="text1"/>
          <w:sz w:val="24"/>
          <w:szCs w:val="24"/>
        </w:rPr>
      </w:pPr>
      <w:r w:rsidRPr="0003041E">
        <w:rPr>
          <w:color w:val="000000" w:themeColor="text1"/>
          <w:sz w:val="24"/>
          <w:szCs w:val="24"/>
        </w:rPr>
        <w:t xml:space="preserve"> Standing Committees are established by the President, with the approval of the Executive Committee; and normally continue from year to year.  Any Standing Committees can be abolished by the President, with the approval of the Executive Committee.  The Chair of each Standing Committee must be a member of NESA pARTners and shall serve on the Executive Committee.</w:t>
      </w:r>
    </w:p>
    <w:p w14:paraId="586B5ED4" w14:textId="77777777" w:rsidR="00800DE2" w:rsidRPr="002240F2" w:rsidRDefault="00800DE2" w:rsidP="002240F2">
      <w:pPr>
        <w:spacing w:after="0" w:line="240" w:lineRule="auto"/>
        <w:ind w:left="1440"/>
        <w:rPr>
          <w:color w:val="000000" w:themeColor="text1"/>
          <w:sz w:val="16"/>
          <w:szCs w:val="16"/>
        </w:rPr>
      </w:pPr>
    </w:p>
    <w:p w14:paraId="2A21C681" w14:textId="77777777" w:rsidR="00800DE2" w:rsidRDefault="00800DE2" w:rsidP="00800DE2">
      <w:pPr>
        <w:pStyle w:val="ListParagraph"/>
        <w:numPr>
          <w:ilvl w:val="0"/>
          <w:numId w:val="6"/>
        </w:numPr>
        <w:rPr>
          <w:color w:val="000000" w:themeColor="text1"/>
          <w:sz w:val="24"/>
          <w:szCs w:val="24"/>
        </w:rPr>
      </w:pPr>
      <w:r>
        <w:rPr>
          <w:color w:val="000000" w:themeColor="text1"/>
          <w:sz w:val="24"/>
          <w:szCs w:val="24"/>
        </w:rPr>
        <w:lastRenderedPageBreak/>
        <w:t xml:space="preserve"> The Chair of each Standing Committee is appointed by the President and approved by the Executive Committee.  The chair can </w:t>
      </w:r>
      <w:r w:rsidR="009551D5">
        <w:rPr>
          <w:color w:val="000000" w:themeColor="text1"/>
          <w:sz w:val="24"/>
          <w:szCs w:val="24"/>
        </w:rPr>
        <w:t xml:space="preserve">be removed by the President with the approval of the Executive Committee.  The </w:t>
      </w:r>
      <w:r w:rsidR="007B1332">
        <w:rPr>
          <w:color w:val="000000" w:themeColor="text1"/>
          <w:sz w:val="24"/>
          <w:szCs w:val="24"/>
        </w:rPr>
        <w:t>Chair</w:t>
      </w:r>
      <w:r w:rsidR="009551D5">
        <w:rPr>
          <w:color w:val="000000" w:themeColor="text1"/>
          <w:sz w:val="24"/>
          <w:szCs w:val="24"/>
        </w:rPr>
        <w:t xml:space="preserve"> of each Standing Committee must be a member of NESA pARTners and shall serve on the Executive Committee.</w:t>
      </w:r>
    </w:p>
    <w:p w14:paraId="791FE56A" w14:textId="5F409D37" w:rsidR="009551D5" w:rsidRDefault="009551D5" w:rsidP="00800DE2">
      <w:pPr>
        <w:pStyle w:val="ListParagraph"/>
        <w:numPr>
          <w:ilvl w:val="0"/>
          <w:numId w:val="6"/>
        </w:numPr>
        <w:rPr>
          <w:color w:val="000000" w:themeColor="text1"/>
          <w:sz w:val="24"/>
          <w:szCs w:val="24"/>
        </w:rPr>
      </w:pPr>
      <w:r>
        <w:rPr>
          <w:color w:val="000000" w:themeColor="text1"/>
          <w:sz w:val="24"/>
          <w:szCs w:val="24"/>
        </w:rPr>
        <w:t>The President shall be ex officio non-voting member of each Standing Committee.</w:t>
      </w:r>
    </w:p>
    <w:p w14:paraId="3ECF848E" w14:textId="4CDC3E31" w:rsidR="009551D5" w:rsidRDefault="007B1332" w:rsidP="00800DE2">
      <w:pPr>
        <w:pStyle w:val="ListParagraph"/>
        <w:numPr>
          <w:ilvl w:val="0"/>
          <w:numId w:val="6"/>
        </w:numPr>
        <w:rPr>
          <w:color w:val="000000" w:themeColor="text1"/>
          <w:sz w:val="24"/>
          <w:szCs w:val="24"/>
        </w:rPr>
      </w:pPr>
      <w:r>
        <w:rPr>
          <w:color w:val="000000" w:themeColor="text1"/>
          <w:sz w:val="24"/>
          <w:szCs w:val="24"/>
        </w:rPr>
        <w:t>None</w:t>
      </w:r>
      <w:r w:rsidR="009551D5">
        <w:rPr>
          <w:color w:val="000000" w:themeColor="text1"/>
          <w:sz w:val="24"/>
          <w:szCs w:val="24"/>
        </w:rPr>
        <w:t xml:space="preserve"> of the Standing </w:t>
      </w:r>
      <w:r>
        <w:rPr>
          <w:color w:val="000000" w:themeColor="text1"/>
          <w:sz w:val="24"/>
          <w:szCs w:val="24"/>
        </w:rPr>
        <w:t>Committees</w:t>
      </w:r>
      <w:r w:rsidR="009551D5">
        <w:rPr>
          <w:color w:val="000000" w:themeColor="text1"/>
          <w:sz w:val="24"/>
          <w:szCs w:val="24"/>
        </w:rPr>
        <w:t xml:space="preserve"> shall be authorized to exercise the authority of the Executive Board or Committee in the management of the organization.</w:t>
      </w:r>
    </w:p>
    <w:p w14:paraId="08336F21" w14:textId="64DD194C" w:rsidR="009551D5" w:rsidRDefault="009551D5" w:rsidP="00800DE2">
      <w:pPr>
        <w:pStyle w:val="ListParagraph"/>
        <w:numPr>
          <w:ilvl w:val="0"/>
          <w:numId w:val="6"/>
        </w:numPr>
        <w:rPr>
          <w:color w:val="000000" w:themeColor="text1"/>
          <w:sz w:val="24"/>
          <w:szCs w:val="24"/>
        </w:rPr>
      </w:pPr>
      <w:r>
        <w:rPr>
          <w:color w:val="000000" w:themeColor="text1"/>
          <w:sz w:val="24"/>
          <w:szCs w:val="24"/>
        </w:rPr>
        <w:t xml:space="preserve">Standing Committees </w:t>
      </w:r>
      <w:r w:rsidR="007B1332">
        <w:rPr>
          <w:color w:val="000000" w:themeColor="text1"/>
          <w:sz w:val="24"/>
          <w:szCs w:val="24"/>
        </w:rPr>
        <w:t>shall include</w:t>
      </w:r>
      <w:r>
        <w:rPr>
          <w:color w:val="000000" w:themeColor="text1"/>
          <w:sz w:val="24"/>
          <w:szCs w:val="24"/>
        </w:rPr>
        <w:t xml:space="preserve"> but are not limited to </w:t>
      </w:r>
      <w:r w:rsidR="007B1332">
        <w:rPr>
          <w:color w:val="000000" w:themeColor="text1"/>
          <w:sz w:val="24"/>
          <w:szCs w:val="24"/>
        </w:rPr>
        <w:t>Nominating</w:t>
      </w:r>
      <w:r>
        <w:rPr>
          <w:color w:val="000000" w:themeColor="text1"/>
          <w:sz w:val="24"/>
          <w:szCs w:val="24"/>
        </w:rPr>
        <w:t xml:space="preserve"> Committee, Student Artistic enrichment Fund (SAEF), College Fair, NESA Banquet, </w:t>
      </w:r>
      <w:r w:rsidR="008A7E63">
        <w:rPr>
          <w:color w:val="000000" w:themeColor="text1"/>
          <w:sz w:val="24"/>
          <w:szCs w:val="24"/>
        </w:rPr>
        <w:t xml:space="preserve">and </w:t>
      </w:r>
      <w:r>
        <w:rPr>
          <w:color w:val="000000" w:themeColor="text1"/>
          <w:sz w:val="24"/>
          <w:szCs w:val="24"/>
        </w:rPr>
        <w:t>Teacher Appreciation</w:t>
      </w:r>
      <w:r w:rsidR="008A7E63">
        <w:rPr>
          <w:color w:val="000000" w:themeColor="text1"/>
          <w:sz w:val="24"/>
          <w:szCs w:val="24"/>
        </w:rPr>
        <w:t>.</w:t>
      </w:r>
    </w:p>
    <w:p w14:paraId="478633FB" w14:textId="77777777" w:rsidR="003B500A" w:rsidRPr="004913D5" w:rsidRDefault="003B500A" w:rsidP="003B500A">
      <w:pPr>
        <w:rPr>
          <w:sz w:val="24"/>
          <w:szCs w:val="24"/>
        </w:rPr>
      </w:pPr>
      <w:r>
        <w:rPr>
          <w:color w:val="000000" w:themeColor="text1"/>
          <w:sz w:val="24"/>
          <w:szCs w:val="24"/>
        </w:rPr>
        <w:t xml:space="preserve">Section 2.  Coordinators:  Concessions, Spirit Items, NESA Directory, NESA Premier pARTners </w:t>
      </w:r>
      <w:r>
        <w:rPr>
          <w:color w:val="000000" w:themeColor="text1"/>
          <w:sz w:val="24"/>
          <w:szCs w:val="24"/>
        </w:rPr>
        <w:tab/>
        <w:t xml:space="preserve">Party, Box Office, Costume/Sewing, Show Meals, Backstage, </w:t>
      </w:r>
      <w:r w:rsidRPr="004913D5">
        <w:rPr>
          <w:sz w:val="24"/>
          <w:szCs w:val="24"/>
        </w:rPr>
        <w:t>Stage Strike and Auditions.</w:t>
      </w:r>
    </w:p>
    <w:p w14:paraId="02851122" w14:textId="77777777" w:rsidR="003B500A" w:rsidRPr="004913D5" w:rsidRDefault="003B500A" w:rsidP="003B500A">
      <w:pPr>
        <w:rPr>
          <w:sz w:val="24"/>
          <w:szCs w:val="24"/>
        </w:rPr>
      </w:pPr>
      <w:r w:rsidRPr="004913D5">
        <w:rPr>
          <w:sz w:val="24"/>
          <w:szCs w:val="24"/>
        </w:rPr>
        <w:t>Section 3.  Special Committees</w:t>
      </w:r>
    </w:p>
    <w:p w14:paraId="45EEFCE0" w14:textId="77777777" w:rsidR="003B500A" w:rsidRDefault="003B500A" w:rsidP="003B500A">
      <w:pPr>
        <w:pStyle w:val="ListParagraph"/>
        <w:numPr>
          <w:ilvl w:val="0"/>
          <w:numId w:val="7"/>
        </w:numPr>
        <w:rPr>
          <w:color w:val="000000" w:themeColor="text1"/>
          <w:sz w:val="24"/>
          <w:szCs w:val="24"/>
        </w:rPr>
      </w:pPr>
      <w:r w:rsidRPr="004913D5">
        <w:rPr>
          <w:sz w:val="24"/>
          <w:szCs w:val="24"/>
        </w:rPr>
        <w:t xml:space="preserve"> Special Committees are established by the President, with the approval of the Executive Board and shall meet to address a specific issue.  Any Special Co</w:t>
      </w:r>
      <w:r>
        <w:rPr>
          <w:color w:val="000000" w:themeColor="text1"/>
          <w:sz w:val="24"/>
          <w:szCs w:val="24"/>
        </w:rPr>
        <w:t xml:space="preserve">mmittee can be abolished by the President, with the approval of the Executive </w:t>
      </w:r>
      <w:r w:rsidRPr="004913D5">
        <w:rPr>
          <w:sz w:val="24"/>
          <w:szCs w:val="24"/>
        </w:rPr>
        <w:t>Board and/or upon c</w:t>
      </w:r>
      <w:r>
        <w:rPr>
          <w:color w:val="000000" w:themeColor="text1"/>
          <w:sz w:val="24"/>
          <w:szCs w:val="24"/>
        </w:rPr>
        <w:t>ompletion of the specific project for which the committee was created.</w:t>
      </w:r>
    </w:p>
    <w:p w14:paraId="7C67E7B4" w14:textId="77777777" w:rsidR="007B1332" w:rsidRDefault="007B1332" w:rsidP="003B500A">
      <w:pPr>
        <w:pStyle w:val="ListParagraph"/>
        <w:numPr>
          <w:ilvl w:val="0"/>
          <w:numId w:val="7"/>
        </w:numPr>
        <w:rPr>
          <w:color w:val="000000" w:themeColor="text1"/>
          <w:sz w:val="24"/>
          <w:szCs w:val="24"/>
        </w:rPr>
      </w:pPr>
      <w:r>
        <w:rPr>
          <w:color w:val="000000" w:themeColor="text1"/>
          <w:sz w:val="24"/>
          <w:szCs w:val="24"/>
        </w:rPr>
        <w:t>The Chair of a Special Committee is appointed by the President and approved by the Executive Board.  The chair can be removed by the President with the approval of the Executive Board.  The chair of each Special Committee must be a member of NESA pARTners and shall serve on the Executive Committee for as long as the committee exists.</w:t>
      </w:r>
    </w:p>
    <w:p w14:paraId="3930DC6D" w14:textId="77777777" w:rsidR="007B1332" w:rsidRDefault="007B1332" w:rsidP="003B500A">
      <w:pPr>
        <w:pStyle w:val="ListParagraph"/>
        <w:numPr>
          <w:ilvl w:val="0"/>
          <w:numId w:val="7"/>
        </w:numPr>
        <w:rPr>
          <w:color w:val="000000" w:themeColor="text1"/>
          <w:sz w:val="24"/>
          <w:szCs w:val="24"/>
        </w:rPr>
      </w:pPr>
      <w:r>
        <w:rPr>
          <w:color w:val="000000" w:themeColor="text1"/>
          <w:sz w:val="24"/>
          <w:szCs w:val="24"/>
        </w:rPr>
        <w:t>The President shall be an ex-officio, non-voting member of each Special Committee.</w:t>
      </w:r>
    </w:p>
    <w:p w14:paraId="676EE9E0" w14:textId="1120767E" w:rsidR="007B1332" w:rsidRDefault="007B1332">
      <w:pPr>
        <w:jc w:val="center"/>
        <w:rPr>
          <w:b/>
          <w:color w:val="000000" w:themeColor="text1"/>
          <w:sz w:val="28"/>
          <w:szCs w:val="28"/>
        </w:rPr>
      </w:pPr>
      <w:r w:rsidRPr="007B1332">
        <w:rPr>
          <w:b/>
          <w:color w:val="000000" w:themeColor="text1"/>
          <w:sz w:val="28"/>
          <w:szCs w:val="28"/>
        </w:rPr>
        <w:t xml:space="preserve">Article IX </w:t>
      </w:r>
      <w:r>
        <w:rPr>
          <w:b/>
          <w:color w:val="000000" w:themeColor="text1"/>
          <w:sz w:val="28"/>
          <w:szCs w:val="28"/>
        </w:rPr>
        <w:t>–</w:t>
      </w:r>
      <w:r w:rsidRPr="007B1332">
        <w:rPr>
          <w:b/>
          <w:color w:val="000000" w:themeColor="text1"/>
          <w:sz w:val="28"/>
          <w:szCs w:val="28"/>
        </w:rPr>
        <w:t xml:space="preserve"> Meetings</w:t>
      </w:r>
    </w:p>
    <w:p w14:paraId="250F2040" w14:textId="56B48FC5" w:rsidR="007B1332" w:rsidRDefault="007B1332" w:rsidP="007B1332">
      <w:pPr>
        <w:rPr>
          <w:color w:val="000000" w:themeColor="text1"/>
          <w:sz w:val="24"/>
          <w:szCs w:val="24"/>
        </w:rPr>
      </w:pPr>
      <w:r>
        <w:rPr>
          <w:color w:val="000000" w:themeColor="text1"/>
          <w:sz w:val="24"/>
          <w:szCs w:val="24"/>
        </w:rPr>
        <w:t>The General Membership of NESA pARTners will take place monthly.  The date, time and place shall be scheduled by the Executive Board prior to the commencement of the school year.  Meetings will be announced by email and through nesapartners.</w:t>
      </w:r>
      <w:r w:rsidR="008A7E63">
        <w:rPr>
          <w:color w:val="000000" w:themeColor="text1"/>
          <w:sz w:val="24"/>
          <w:szCs w:val="24"/>
        </w:rPr>
        <w:t>org.</w:t>
      </w:r>
      <w:r>
        <w:rPr>
          <w:color w:val="000000" w:themeColor="text1"/>
          <w:sz w:val="24"/>
          <w:szCs w:val="24"/>
        </w:rPr>
        <w:t xml:space="preserve">  Special meetings may be called by the President or by a majority of the Executive Committee.  Notice for special meetings will be delivered by email and through nesapartners.</w:t>
      </w:r>
      <w:r w:rsidR="008A7E63">
        <w:rPr>
          <w:color w:val="000000" w:themeColor="text1"/>
          <w:sz w:val="24"/>
          <w:szCs w:val="24"/>
        </w:rPr>
        <w:t xml:space="preserve">org </w:t>
      </w:r>
      <w:r>
        <w:rPr>
          <w:color w:val="000000" w:themeColor="text1"/>
          <w:sz w:val="24"/>
          <w:szCs w:val="24"/>
        </w:rPr>
        <w:t>no less than 7 days prior to the date of the special meeting.  Emergency meetings may be called by the President with at least 24 hours notice.</w:t>
      </w:r>
    </w:p>
    <w:p w14:paraId="688667A8" w14:textId="67FC55DA" w:rsidR="007B1332" w:rsidRDefault="007B1332">
      <w:pPr>
        <w:jc w:val="center"/>
        <w:rPr>
          <w:b/>
          <w:color w:val="000000" w:themeColor="text1"/>
          <w:sz w:val="28"/>
          <w:szCs w:val="28"/>
        </w:rPr>
      </w:pPr>
      <w:r w:rsidRPr="007B1332">
        <w:rPr>
          <w:b/>
          <w:color w:val="000000" w:themeColor="text1"/>
          <w:sz w:val="28"/>
          <w:szCs w:val="28"/>
        </w:rPr>
        <w:lastRenderedPageBreak/>
        <w:t xml:space="preserve">Article X </w:t>
      </w:r>
      <w:r>
        <w:rPr>
          <w:b/>
          <w:color w:val="000000" w:themeColor="text1"/>
          <w:sz w:val="28"/>
          <w:szCs w:val="28"/>
        </w:rPr>
        <w:t>–</w:t>
      </w:r>
      <w:r w:rsidRPr="007B1332">
        <w:rPr>
          <w:b/>
          <w:color w:val="000000" w:themeColor="text1"/>
          <w:sz w:val="28"/>
          <w:szCs w:val="28"/>
        </w:rPr>
        <w:t xml:space="preserve"> Finances</w:t>
      </w:r>
    </w:p>
    <w:p w14:paraId="07439012" w14:textId="77777777" w:rsidR="007B1332" w:rsidRDefault="00171765" w:rsidP="007B1332">
      <w:pPr>
        <w:rPr>
          <w:color w:val="000000" w:themeColor="text1"/>
          <w:sz w:val="24"/>
          <w:szCs w:val="24"/>
        </w:rPr>
      </w:pPr>
      <w:r>
        <w:rPr>
          <w:color w:val="000000" w:themeColor="text1"/>
          <w:sz w:val="24"/>
          <w:szCs w:val="24"/>
        </w:rPr>
        <w:t xml:space="preserve">Section 1.  A budget shall be created each year by the Executive Board and presented to the </w:t>
      </w:r>
      <w:r>
        <w:rPr>
          <w:color w:val="000000" w:themeColor="text1"/>
          <w:sz w:val="24"/>
          <w:szCs w:val="24"/>
        </w:rPr>
        <w:tab/>
        <w:t xml:space="preserve">General Membership for approval in August.  </w:t>
      </w:r>
    </w:p>
    <w:p w14:paraId="45FAB591" w14:textId="242E1B82" w:rsidR="00171765" w:rsidRDefault="00171765">
      <w:pPr>
        <w:rPr>
          <w:color w:val="000000" w:themeColor="text1"/>
          <w:sz w:val="24"/>
          <w:szCs w:val="24"/>
        </w:rPr>
      </w:pPr>
      <w:r>
        <w:rPr>
          <w:color w:val="000000" w:themeColor="text1"/>
          <w:sz w:val="24"/>
          <w:szCs w:val="24"/>
        </w:rPr>
        <w:t xml:space="preserve">Section 2.  The fiscal year of the organization begins </w:t>
      </w:r>
      <w:r w:rsidR="008A7E63">
        <w:rPr>
          <w:color w:val="000000" w:themeColor="text1"/>
          <w:sz w:val="24"/>
          <w:szCs w:val="24"/>
        </w:rPr>
        <w:t>August 1</w:t>
      </w:r>
      <w:r w:rsidR="008A7E63" w:rsidRPr="002240F2">
        <w:rPr>
          <w:color w:val="000000" w:themeColor="text1"/>
          <w:sz w:val="24"/>
          <w:szCs w:val="24"/>
          <w:vertAlign w:val="superscript"/>
        </w:rPr>
        <w:t>st</w:t>
      </w:r>
      <w:r w:rsidR="008A7E63">
        <w:rPr>
          <w:color w:val="000000" w:themeColor="text1"/>
          <w:sz w:val="24"/>
          <w:szCs w:val="24"/>
        </w:rPr>
        <w:t xml:space="preserve"> through July 31st</w:t>
      </w:r>
      <w:r>
        <w:rPr>
          <w:color w:val="000000" w:themeColor="text1"/>
          <w:sz w:val="24"/>
          <w:szCs w:val="24"/>
        </w:rPr>
        <w:t xml:space="preserve"> of the</w:t>
      </w:r>
      <w:r w:rsidR="008A7E63">
        <w:rPr>
          <w:color w:val="000000" w:themeColor="text1"/>
          <w:sz w:val="24"/>
          <w:szCs w:val="24"/>
        </w:rPr>
        <w:t xml:space="preserve">      </w:t>
      </w:r>
      <w:r>
        <w:rPr>
          <w:color w:val="000000" w:themeColor="text1"/>
          <w:sz w:val="24"/>
          <w:szCs w:val="24"/>
        </w:rPr>
        <w:t xml:space="preserve">following year. </w:t>
      </w:r>
    </w:p>
    <w:p w14:paraId="3E1449E7" w14:textId="77777777" w:rsidR="00171765" w:rsidRDefault="00171765" w:rsidP="007B1332">
      <w:pPr>
        <w:rPr>
          <w:color w:val="000000" w:themeColor="text1"/>
          <w:sz w:val="24"/>
          <w:szCs w:val="24"/>
        </w:rPr>
      </w:pPr>
      <w:r>
        <w:rPr>
          <w:color w:val="000000" w:themeColor="text1"/>
          <w:sz w:val="24"/>
          <w:szCs w:val="24"/>
        </w:rPr>
        <w:t xml:space="preserve">Section 3.  The Student Artistic Enrichment fund (SAEF) shall be established as a separate </w:t>
      </w:r>
      <w:r>
        <w:rPr>
          <w:color w:val="000000" w:themeColor="text1"/>
          <w:sz w:val="24"/>
          <w:szCs w:val="24"/>
        </w:rPr>
        <w:tab/>
        <w:t xml:space="preserve">account.  The fund will be maintained and accounted for by the NESA pARTners </w:t>
      </w:r>
      <w:r>
        <w:rPr>
          <w:color w:val="000000" w:themeColor="text1"/>
          <w:sz w:val="24"/>
          <w:szCs w:val="24"/>
        </w:rPr>
        <w:tab/>
        <w:t>Treasurer.</w:t>
      </w:r>
    </w:p>
    <w:p w14:paraId="2B63EEAC" w14:textId="37370F54" w:rsidR="00171765" w:rsidRDefault="00171765" w:rsidP="007B1332">
      <w:pPr>
        <w:rPr>
          <w:color w:val="000000" w:themeColor="text1"/>
          <w:sz w:val="24"/>
          <w:szCs w:val="24"/>
        </w:rPr>
      </w:pPr>
      <w:r>
        <w:rPr>
          <w:color w:val="000000" w:themeColor="text1"/>
          <w:sz w:val="24"/>
          <w:szCs w:val="24"/>
        </w:rPr>
        <w:t xml:space="preserve">Section 4.  The organization shall keep such permanent books of account and records as shall be sufficient to </w:t>
      </w:r>
      <w:r w:rsidR="000E26AC">
        <w:rPr>
          <w:color w:val="000000" w:themeColor="text1"/>
          <w:sz w:val="24"/>
          <w:szCs w:val="24"/>
        </w:rPr>
        <w:t>establish</w:t>
      </w:r>
      <w:r>
        <w:rPr>
          <w:color w:val="000000" w:themeColor="text1"/>
          <w:sz w:val="24"/>
          <w:szCs w:val="24"/>
        </w:rPr>
        <w:t xml:space="preserve"> </w:t>
      </w:r>
      <w:r w:rsidR="000E26AC">
        <w:rPr>
          <w:color w:val="000000" w:themeColor="text1"/>
          <w:sz w:val="24"/>
          <w:szCs w:val="24"/>
        </w:rPr>
        <w:t>the items</w:t>
      </w:r>
      <w:r>
        <w:rPr>
          <w:color w:val="000000" w:themeColor="text1"/>
          <w:sz w:val="24"/>
          <w:szCs w:val="24"/>
        </w:rPr>
        <w:t xml:space="preserve"> of gross income, receipt and disbursements of the organization including the number of its members an</w:t>
      </w:r>
      <w:r w:rsidR="000E26AC">
        <w:rPr>
          <w:color w:val="000000" w:themeColor="text1"/>
          <w:sz w:val="24"/>
          <w:szCs w:val="24"/>
        </w:rPr>
        <w:t>d the dues collect f</w:t>
      </w:r>
      <w:r w:rsidR="008A7E63">
        <w:rPr>
          <w:color w:val="000000" w:themeColor="text1"/>
          <w:sz w:val="24"/>
          <w:szCs w:val="24"/>
        </w:rPr>
        <w:t xml:space="preserve">rom </w:t>
      </w:r>
      <w:r w:rsidR="000E26AC">
        <w:rPr>
          <w:color w:val="000000" w:themeColor="text1"/>
          <w:sz w:val="24"/>
          <w:szCs w:val="24"/>
        </w:rPr>
        <w:t>its members</w:t>
      </w:r>
      <w:r>
        <w:rPr>
          <w:color w:val="000000" w:themeColor="text1"/>
          <w:sz w:val="24"/>
          <w:szCs w:val="24"/>
        </w:rPr>
        <w:t xml:space="preserve">.  No monies may be expended except those defined in the budget.  In the event </w:t>
      </w:r>
      <w:r w:rsidR="000E26AC">
        <w:rPr>
          <w:color w:val="000000" w:themeColor="text1"/>
          <w:sz w:val="24"/>
          <w:szCs w:val="24"/>
        </w:rPr>
        <w:t>expenditure</w:t>
      </w:r>
      <w:r>
        <w:rPr>
          <w:color w:val="000000" w:themeColor="text1"/>
          <w:sz w:val="24"/>
          <w:szCs w:val="24"/>
        </w:rPr>
        <w:t xml:space="preserve"> becomes necessary in the course of the fiscal year, the budget </w:t>
      </w:r>
      <w:r w:rsidR="000E26AC">
        <w:rPr>
          <w:color w:val="000000" w:themeColor="text1"/>
          <w:sz w:val="24"/>
          <w:szCs w:val="24"/>
        </w:rPr>
        <w:t>may</w:t>
      </w:r>
      <w:r>
        <w:rPr>
          <w:color w:val="000000" w:themeColor="text1"/>
          <w:sz w:val="24"/>
          <w:szCs w:val="24"/>
        </w:rPr>
        <w:t xml:space="preserve"> be amended and approved by a majority vote (see Article IX) of the Executive Board.</w:t>
      </w:r>
    </w:p>
    <w:p w14:paraId="33C80876" w14:textId="07383EB9" w:rsidR="00171765" w:rsidRDefault="00171765" w:rsidP="007B1332">
      <w:pPr>
        <w:rPr>
          <w:color w:val="000000" w:themeColor="text1"/>
          <w:sz w:val="24"/>
          <w:szCs w:val="24"/>
        </w:rPr>
      </w:pPr>
      <w:r>
        <w:rPr>
          <w:color w:val="000000" w:themeColor="text1"/>
          <w:sz w:val="24"/>
          <w:szCs w:val="24"/>
        </w:rPr>
        <w:t xml:space="preserve">Section 5.  The </w:t>
      </w:r>
      <w:r w:rsidR="000E26AC">
        <w:rPr>
          <w:color w:val="000000" w:themeColor="text1"/>
          <w:sz w:val="24"/>
          <w:szCs w:val="24"/>
        </w:rPr>
        <w:t>Executive</w:t>
      </w:r>
      <w:r>
        <w:rPr>
          <w:color w:val="000000" w:themeColor="text1"/>
          <w:sz w:val="24"/>
          <w:szCs w:val="24"/>
        </w:rPr>
        <w:t xml:space="preserve"> Board shall appoint an audit committee </w:t>
      </w:r>
      <w:r w:rsidR="00885C16">
        <w:rPr>
          <w:color w:val="000000" w:themeColor="text1"/>
          <w:sz w:val="24"/>
          <w:szCs w:val="24"/>
        </w:rPr>
        <w:t xml:space="preserve">to execute an audit and account reconciliation of </w:t>
      </w:r>
      <w:r>
        <w:rPr>
          <w:color w:val="000000" w:themeColor="text1"/>
          <w:sz w:val="24"/>
          <w:szCs w:val="24"/>
        </w:rPr>
        <w:t xml:space="preserve">the financial accounts and certify to the Executive </w:t>
      </w:r>
      <w:r w:rsidR="000E26AC">
        <w:rPr>
          <w:color w:val="000000" w:themeColor="text1"/>
          <w:sz w:val="24"/>
          <w:szCs w:val="24"/>
        </w:rPr>
        <w:t>Board</w:t>
      </w:r>
      <w:r>
        <w:rPr>
          <w:color w:val="000000" w:themeColor="text1"/>
          <w:sz w:val="24"/>
          <w:szCs w:val="24"/>
        </w:rPr>
        <w:t xml:space="preserve"> whether the treasurer’s report based upon them is correct.</w:t>
      </w:r>
      <w:r w:rsidR="00885C16">
        <w:rPr>
          <w:color w:val="000000" w:themeColor="text1"/>
          <w:sz w:val="24"/>
          <w:szCs w:val="24"/>
        </w:rPr>
        <w:t xml:space="preserve">  This should be done every year at the conclusion of the Fiscal Year.</w:t>
      </w:r>
    </w:p>
    <w:p w14:paraId="4C73D545" w14:textId="68703481" w:rsidR="00171765" w:rsidRDefault="00171765">
      <w:pPr>
        <w:jc w:val="center"/>
        <w:rPr>
          <w:b/>
          <w:color w:val="000000" w:themeColor="text1"/>
          <w:sz w:val="28"/>
          <w:szCs w:val="28"/>
        </w:rPr>
      </w:pPr>
      <w:r w:rsidRPr="00171765">
        <w:rPr>
          <w:b/>
          <w:color w:val="000000" w:themeColor="text1"/>
          <w:sz w:val="28"/>
          <w:szCs w:val="28"/>
        </w:rPr>
        <w:t>Article XI – Corporate Assets</w:t>
      </w:r>
    </w:p>
    <w:p w14:paraId="12C98DB6" w14:textId="77777777" w:rsidR="00171765" w:rsidRDefault="003740A6" w:rsidP="00171765">
      <w:pPr>
        <w:rPr>
          <w:color w:val="000000" w:themeColor="text1"/>
          <w:sz w:val="24"/>
          <w:szCs w:val="24"/>
          <w:u w:val="single"/>
        </w:rPr>
      </w:pPr>
      <w:r>
        <w:rPr>
          <w:color w:val="000000" w:themeColor="text1"/>
          <w:sz w:val="24"/>
          <w:szCs w:val="24"/>
        </w:rPr>
        <w:t xml:space="preserve">In the event of the dissolution of this Corporation, all of the corporate assets remaining after payment of its just debts and other obligations shall be distributed and delivered to and become the property of the </w:t>
      </w:r>
      <w:r w:rsidRPr="003740A6">
        <w:rPr>
          <w:color w:val="000000" w:themeColor="text1"/>
          <w:sz w:val="24"/>
          <w:szCs w:val="24"/>
          <w:u w:val="single"/>
        </w:rPr>
        <w:t>NESA General Student Activity Fund.</w:t>
      </w:r>
    </w:p>
    <w:p w14:paraId="2B813A28" w14:textId="6DAD0B26" w:rsidR="003740A6" w:rsidRDefault="003740A6">
      <w:pPr>
        <w:jc w:val="center"/>
        <w:rPr>
          <w:b/>
          <w:color w:val="000000" w:themeColor="text1"/>
          <w:sz w:val="28"/>
          <w:szCs w:val="28"/>
        </w:rPr>
      </w:pPr>
      <w:r w:rsidRPr="003740A6">
        <w:rPr>
          <w:b/>
          <w:color w:val="000000" w:themeColor="text1"/>
          <w:sz w:val="28"/>
          <w:szCs w:val="28"/>
        </w:rPr>
        <w:t>Article XII – Amendments</w:t>
      </w:r>
    </w:p>
    <w:p w14:paraId="17A0C9C7" w14:textId="1338DE41" w:rsidR="003740A6" w:rsidRDefault="003740A6" w:rsidP="003740A6">
      <w:pPr>
        <w:rPr>
          <w:color w:val="000000" w:themeColor="text1"/>
          <w:sz w:val="24"/>
          <w:szCs w:val="24"/>
        </w:rPr>
      </w:pPr>
      <w:r>
        <w:rPr>
          <w:color w:val="000000" w:themeColor="text1"/>
          <w:sz w:val="24"/>
          <w:szCs w:val="24"/>
        </w:rPr>
        <w:t xml:space="preserve">Section 1.  The Bylaws may be amended </w:t>
      </w:r>
      <w:r w:rsidR="000E26AC">
        <w:rPr>
          <w:color w:val="000000" w:themeColor="text1"/>
          <w:sz w:val="24"/>
          <w:szCs w:val="24"/>
        </w:rPr>
        <w:t>annually</w:t>
      </w:r>
      <w:r>
        <w:rPr>
          <w:color w:val="000000" w:themeColor="text1"/>
          <w:sz w:val="24"/>
          <w:szCs w:val="24"/>
        </w:rPr>
        <w:t xml:space="preserve"> at any regular or special meeting of General Membership of NESA pARTners.  The proposed amendment(s) must be posted on nesapartners.</w:t>
      </w:r>
      <w:r w:rsidR="008A7E63">
        <w:rPr>
          <w:color w:val="000000" w:themeColor="text1"/>
          <w:sz w:val="24"/>
          <w:szCs w:val="24"/>
        </w:rPr>
        <w:t xml:space="preserve">org </w:t>
      </w:r>
      <w:r>
        <w:rPr>
          <w:color w:val="000000" w:themeColor="text1"/>
          <w:sz w:val="24"/>
          <w:szCs w:val="24"/>
        </w:rPr>
        <w:t xml:space="preserve">at least 1 (one) week prior to said meeting.  Any amendment </w:t>
      </w:r>
      <w:r w:rsidR="000E26AC">
        <w:rPr>
          <w:color w:val="000000" w:themeColor="text1"/>
          <w:sz w:val="24"/>
          <w:szCs w:val="24"/>
        </w:rPr>
        <w:t>must</w:t>
      </w:r>
      <w:r>
        <w:rPr>
          <w:color w:val="000000" w:themeColor="text1"/>
          <w:sz w:val="24"/>
          <w:szCs w:val="24"/>
        </w:rPr>
        <w:t xml:space="preserve"> be approved by at least 2/3 vote.</w:t>
      </w:r>
    </w:p>
    <w:p w14:paraId="0E69A872" w14:textId="77777777" w:rsidR="003740A6" w:rsidRDefault="003740A6" w:rsidP="003740A6">
      <w:pPr>
        <w:rPr>
          <w:color w:val="000000" w:themeColor="text1"/>
          <w:sz w:val="24"/>
          <w:szCs w:val="24"/>
        </w:rPr>
      </w:pPr>
      <w:r>
        <w:rPr>
          <w:color w:val="000000" w:themeColor="text1"/>
          <w:sz w:val="24"/>
          <w:szCs w:val="24"/>
        </w:rPr>
        <w:t xml:space="preserve">Section 2.  Amendments will go </w:t>
      </w:r>
      <w:r w:rsidR="000E26AC">
        <w:rPr>
          <w:color w:val="000000" w:themeColor="text1"/>
          <w:sz w:val="24"/>
          <w:szCs w:val="24"/>
        </w:rPr>
        <w:t>into</w:t>
      </w:r>
      <w:r>
        <w:rPr>
          <w:color w:val="000000" w:themeColor="text1"/>
          <w:sz w:val="24"/>
          <w:szCs w:val="24"/>
        </w:rPr>
        <w:t xml:space="preserve"> effect immediately after </w:t>
      </w:r>
      <w:r w:rsidR="000E26AC">
        <w:rPr>
          <w:color w:val="000000" w:themeColor="text1"/>
          <w:sz w:val="24"/>
          <w:szCs w:val="24"/>
        </w:rPr>
        <w:t>approval</w:t>
      </w:r>
      <w:r>
        <w:rPr>
          <w:color w:val="000000" w:themeColor="text1"/>
          <w:sz w:val="24"/>
          <w:szCs w:val="24"/>
        </w:rPr>
        <w:t xml:space="preserve"> be the membership.</w:t>
      </w:r>
    </w:p>
    <w:p w14:paraId="5A6E74A2" w14:textId="77777777" w:rsidR="000A7A43" w:rsidRDefault="000A7A43" w:rsidP="000A7A43">
      <w:pPr>
        <w:jc w:val="center"/>
        <w:rPr>
          <w:b/>
          <w:color w:val="000000" w:themeColor="text1"/>
          <w:sz w:val="28"/>
          <w:szCs w:val="28"/>
        </w:rPr>
      </w:pPr>
    </w:p>
    <w:p w14:paraId="16D75CE7" w14:textId="77777777" w:rsidR="000A7A43" w:rsidRDefault="000A7A43" w:rsidP="000A7A43">
      <w:pPr>
        <w:jc w:val="center"/>
        <w:rPr>
          <w:b/>
          <w:color w:val="000000" w:themeColor="text1"/>
          <w:sz w:val="28"/>
          <w:szCs w:val="28"/>
        </w:rPr>
      </w:pPr>
    </w:p>
    <w:p w14:paraId="2726127A" w14:textId="5A7D5FF7" w:rsidR="000A7A43" w:rsidRDefault="003740A6" w:rsidP="000A7A43">
      <w:pPr>
        <w:jc w:val="center"/>
        <w:rPr>
          <w:b/>
          <w:color w:val="000000" w:themeColor="text1"/>
          <w:sz w:val="28"/>
          <w:szCs w:val="28"/>
        </w:rPr>
      </w:pPr>
      <w:r w:rsidRPr="003740A6">
        <w:rPr>
          <w:b/>
          <w:color w:val="000000" w:themeColor="text1"/>
          <w:sz w:val="28"/>
          <w:szCs w:val="28"/>
        </w:rPr>
        <w:lastRenderedPageBreak/>
        <w:t>Article XIII – Parliamentary Authority</w:t>
      </w:r>
    </w:p>
    <w:p w14:paraId="4911E9BE" w14:textId="408771D0" w:rsidR="003740A6" w:rsidRDefault="003740A6" w:rsidP="000A7A43">
      <w:pPr>
        <w:jc w:val="center"/>
        <w:rPr>
          <w:color w:val="000000" w:themeColor="text1"/>
          <w:sz w:val="24"/>
          <w:szCs w:val="24"/>
        </w:rPr>
      </w:pPr>
      <w:r>
        <w:rPr>
          <w:color w:val="000000" w:themeColor="text1"/>
          <w:sz w:val="24"/>
          <w:szCs w:val="24"/>
        </w:rPr>
        <w:t xml:space="preserve">The rules contained in Roberts Rules of Order, Newly Revised, shall govern in all </w:t>
      </w:r>
      <w:r w:rsidR="000E26AC">
        <w:rPr>
          <w:color w:val="000000" w:themeColor="text1"/>
          <w:sz w:val="24"/>
          <w:szCs w:val="24"/>
        </w:rPr>
        <w:t>general</w:t>
      </w:r>
      <w:r>
        <w:rPr>
          <w:color w:val="000000" w:themeColor="text1"/>
          <w:sz w:val="24"/>
          <w:szCs w:val="24"/>
        </w:rPr>
        <w:t xml:space="preserve"> and called meetings of the General </w:t>
      </w:r>
      <w:r w:rsidR="000E26AC">
        <w:rPr>
          <w:color w:val="000000" w:themeColor="text1"/>
          <w:sz w:val="24"/>
          <w:szCs w:val="24"/>
        </w:rPr>
        <w:t>Membership</w:t>
      </w:r>
      <w:r>
        <w:rPr>
          <w:color w:val="000000" w:themeColor="text1"/>
          <w:sz w:val="24"/>
          <w:szCs w:val="24"/>
        </w:rPr>
        <w:t>.</w:t>
      </w:r>
    </w:p>
    <w:p w14:paraId="0C0F9856" w14:textId="76BD5CF7" w:rsidR="003740A6" w:rsidRDefault="003740A6" w:rsidP="003740A6">
      <w:pPr>
        <w:rPr>
          <w:color w:val="000000" w:themeColor="text1"/>
          <w:sz w:val="24"/>
          <w:szCs w:val="24"/>
        </w:rPr>
      </w:pPr>
      <w:r>
        <w:rPr>
          <w:color w:val="000000" w:themeColor="text1"/>
          <w:sz w:val="24"/>
          <w:szCs w:val="24"/>
        </w:rPr>
        <w:t>THE FOREGOING BYLAWS WERE ADO</w:t>
      </w:r>
      <w:r w:rsidR="00F51AE6">
        <w:rPr>
          <w:color w:val="000000" w:themeColor="text1"/>
          <w:sz w:val="24"/>
          <w:szCs w:val="24"/>
        </w:rPr>
        <w:t>P</w:t>
      </w:r>
      <w:r>
        <w:rPr>
          <w:color w:val="000000" w:themeColor="text1"/>
          <w:sz w:val="24"/>
          <w:szCs w:val="24"/>
        </w:rPr>
        <w:t>TED BY THE NESA pARTners MEMBERSHIP AT A REGU</w:t>
      </w:r>
      <w:r w:rsidR="00F51AE6">
        <w:rPr>
          <w:color w:val="000000" w:themeColor="text1"/>
          <w:sz w:val="24"/>
          <w:szCs w:val="24"/>
        </w:rPr>
        <w:t>LAR</w:t>
      </w:r>
      <w:r>
        <w:rPr>
          <w:color w:val="000000" w:themeColor="text1"/>
          <w:sz w:val="24"/>
          <w:szCs w:val="24"/>
        </w:rPr>
        <w:t xml:space="preserve"> MEETING HELD ON </w:t>
      </w:r>
      <w:r w:rsidR="00F51AE6">
        <w:rPr>
          <w:color w:val="000000" w:themeColor="text1"/>
          <w:sz w:val="24"/>
          <w:szCs w:val="24"/>
        </w:rPr>
        <w:t>_____________________________________________________________.</w:t>
      </w:r>
    </w:p>
    <w:p w14:paraId="4D53E2A6" w14:textId="77777777" w:rsidR="003740A6" w:rsidRDefault="003740A6" w:rsidP="003740A6">
      <w:pPr>
        <w:rPr>
          <w:color w:val="000000" w:themeColor="text1"/>
          <w:sz w:val="24"/>
          <w:szCs w:val="24"/>
        </w:rPr>
      </w:pPr>
    </w:p>
    <w:p w14:paraId="262AD81E" w14:textId="77777777" w:rsidR="003740A6" w:rsidRDefault="003740A6" w:rsidP="003740A6">
      <w:pPr>
        <w:rPr>
          <w:color w:val="000000" w:themeColor="text1"/>
          <w:sz w:val="24"/>
          <w:szCs w:val="24"/>
        </w:rPr>
      </w:pPr>
      <w:r>
        <w:rPr>
          <w:color w:val="000000" w:themeColor="text1"/>
          <w:sz w:val="24"/>
          <w:szCs w:val="24"/>
        </w:rPr>
        <w:t>______________________________</w:t>
      </w:r>
    </w:p>
    <w:p w14:paraId="54B1BA42" w14:textId="77777777" w:rsidR="003740A6" w:rsidRDefault="004913D5" w:rsidP="003740A6">
      <w:pPr>
        <w:rPr>
          <w:color w:val="000000" w:themeColor="text1"/>
          <w:sz w:val="24"/>
          <w:szCs w:val="24"/>
        </w:rPr>
      </w:pPr>
      <w:r>
        <w:rPr>
          <w:color w:val="000000" w:themeColor="text1"/>
          <w:sz w:val="24"/>
          <w:szCs w:val="24"/>
        </w:rPr>
        <w:t>Lisa Anderson, President</w:t>
      </w:r>
    </w:p>
    <w:p w14:paraId="41435B21" w14:textId="77777777" w:rsidR="003740A6" w:rsidRDefault="003740A6" w:rsidP="003740A6">
      <w:pPr>
        <w:rPr>
          <w:color w:val="000000" w:themeColor="text1"/>
          <w:sz w:val="24"/>
          <w:szCs w:val="24"/>
        </w:rPr>
      </w:pPr>
      <w:r>
        <w:rPr>
          <w:color w:val="000000" w:themeColor="text1"/>
          <w:sz w:val="24"/>
          <w:szCs w:val="24"/>
        </w:rPr>
        <w:t>______________________________</w:t>
      </w:r>
    </w:p>
    <w:p w14:paraId="500BE312" w14:textId="77777777" w:rsidR="00171765" w:rsidRDefault="004913D5" w:rsidP="007B1332">
      <w:pPr>
        <w:rPr>
          <w:color w:val="000000" w:themeColor="text1"/>
          <w:sz w:val="24"/>
          <w:szCs w:val="24"/>
        </w:rPr>
      </w:pPr>
      <w:r>
        <w:rPr>
          <w:color w:val="000000" w:themeColor="text1"/>
          <w:sz w:val="24"/>
          <w:szCs w:val="24"/>
        </w:rPr>
        <w:t>Catherine Stephens, Secretary</w:t>
      </w:r>
    </w:p>
    <w:sectPr w:rsidR="00171765" w:rsidSect="009E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20B8"/>
    <w:multiLevelType w:val="hybridMultilevel"/>
    <w:tmpl w:val="EE4A1C54"/>
    <w:lvl w:ilvl="0" w:tplc="ABC06B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AE6A8B"/>
    <w:multiLevelType w:val="hybridMultilevel"/>
    <w:tmpl w:val="AEA0D0AC"/>
    <w:lvl w:ilvl="0" w:tplc="63B48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9E39A4"/>
    <w:multiLevelType w:val="hybridMultilevel"/>
    <w:tmpl w:val="BFC464DC"/>
    <w:lvl w:ilvl="0" w:tplc="3872E9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3A2833"/>
    <w:multiLevelType w:val="hybridMultilevel"/>
    <w:tmpl w:val="AC04A0FE"/>
    <w:lvl w:ilvl="0" w:tplc="6D9A3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9714D9"/>
    <w:multiLevelType w:val="hybridMultilevel"/>
    <w:tmpl w:val="9C4A51FA"/>
    <w:lvl w:ilvl="0" w:tplc="FADC5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621964"/>
    <w:multiLevelType w:val="hybridMultilevel"/>
    <w:tmpl w:val="FE1E6780"/>
    <w:lvl w:ilvl="0" w:tplc="A6301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86909"/>
    <w:multiLevelType w:val="hybridMultilevel"/>
    <w:tmpl w:val="AE880A82"/>
    <w:lvl w:ilvl="0" w:tplc="8E583B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B7"/>
    <w:rsid w:val="0003041E"/>
    <w:rsid w:val="000A7A43"/>
    <w:rsid w:val="000E26AC"/>
    <w:rsid w:val="0014064E"/>
    <w:rsid w:val="00171765"/>
    <w:rsid w:val="001C3FE1"/>
    <w:rsid w:val="002240F2"/>
    <w:rsid w:val="002245CD"/>
    <w:rsid w:val="00272B21"/>
    <w:rsid w:val="0037069C"/>
    <w:rsid w:val="003740A6"/>
    <w:rsid w:val="003B500A"/>
    <w:rsid w:val="003C68AA"/>
    <w:rsid w:val="00455A6A"/>
    <w:rsid w:val="004913D5"/>
    <w:rsid w:val="0049634F"/>
    <w:rsid w:val="004D18B0"/>
    <w:rsid w:val="004D4819"/>
    <w:rsid w:val="004E0E51"/>
    <w:rsid w:val="00526F13"/>
    <w:rsid w:val="005E1C32"/>
    <w:rsid w:val="006144D3"/>
    <w:rsid w:val="00686F3E"/>
    <w:rsid w:val="006A26CD"/>
    <w:rsid w:val="006C2381"/>
    <w:rsid w:val="006D1187"/>
    <w:rsid w:val="006D4AC9"/>
    <w:rsid w:val="007B1332"/>
    <w:rsid w:val="007E3FB7"/>
    <w:rsid w:val="007E7E13"/>
    <w:rsid w:val="008004AC"/>
    <w:rsid w:val="00800DE2"/>
    <w:rsid w:val="008568E2"/>
    <w:rsid w:val="00885C16"/>
    <w:rsid w:val="0089308D"/>
    <w:rsid w:val="008A7E63"/>
    <w:rsid w:val="008B104C"/>
    <w:rsid w:val="008F72D9"/>
    <w:rsid w:val="0090092C"/>
    <w:rsid w:val="009551D5"/>
    <w:rsid w:val="009E6778"/>
    <w:rsid w:val="00A401ED"/>
    <w:rsid w:val="00A86DB0"/>
    <w:rsid w:val="00B76BB7"/>
    <w:rsid w:val="00C27134"/>
    <w:rsid w:val="00CF7493"/>
    <w:rsid w:val="00D02F22"/>
    <w:rsid w:val="00E00E9C"/>
    <w:rsid w:val="00E74F54"/>
    <w:rsid w:val="00F208EE"/>
    <w:rsid w:val="00F5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4393"/>
  <w15:docId w15:val="{23ACDCD4-F9A3-4E12-93A5-EA701CA8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8E2"/>
    <w:pPr>
      <w:ind w:left="720"/>
      <w:contextualSpacing/>
    </w:pPr>
  </w:style>
  <w:style w:type="character" w:styleId="CommentReference">
    <w:name w:val="annotation reference"/>
    <w:basedOn w:val="DefaultParagraphFont"/>
    <w:uiPriority w:val="99"/>
    <w:semiHidden/>
    <w:unhideWhenUsed/>
    <w:rsid w:val="00E00E9C"/>
    <w:rPr>
      <w:sz w:val="16"/>
      <w:szCs w:val="16"/>
    </w:rPr>
  </w:style>
  <w:style w:type="paragraph" w:styleId="CommentText">
    <w:name w:val="annotation text"/>
    <w:basedOn w:val="Normal"/>
    <w:link w:val="CommentTextChar"/>
    <w:uiPriority w:val="99"/>
    <w:semiHidden/>
    <w:unhideWhenUsed/>
    <w:rsid w:val="00E00E9C"/>
    <w:pPr>
      <w:spacing w:line="240" w:lineRule="auto"/>
    </w:pPr>
    <w:rPr>
      <w:sz w:val="20"/>
      <w:szCs w:val="20"/>
    </w:rPr>
  </w:style>
  <w:style w:type="character" w:customStyle="1" w:styleId="CommentTextChar">
    <w:name w:val="Comment Text Char"/>
    <w:basedOn w:val="DefaultParagraphFont"/>
    <w:link w:val="CommentText"/>
    <w:uiPriority w:val="99"/>
    <w:semiHidden/>
    <w:rsid w:val="00E00E9C"/>
    <w:rPr>
      <w:sz w:val="20"/>
      <w:szCs w:val="20"/>
    </w:rPr>
  </w:style>
  <w:style w:type="paragraph" w:styleId="CommentSubject">
    <w:name w:val="annotation subject"/>
    <w:basedOn w:val="CommentText"/>
    <w:next w:val="CommentText"/>
    <w:link w:val="CommentSubjectChar"/>
    <w:uiPriority w:val="99"/>
    <w:semiHidden/>
    <w:unhideWhenUsed/>
    <w:rsid w:val="00E00E9C"/>
    <w:rPr>
      <w:b/>
      <w:bCs/>
    </w:rPr>
  </w:style>
  <w:style w:type="character" w:customStyle="1" w:styleId="CommentSubjectChar">
    <w:name w:val="Comment Subject Char"/>
    <w:basedOn w:val="CommentTextChar"/>
    <w:link w:val="CommentSubject"/>
    <w:uiPriority w:val="99"/>
    <w:semiHidden/>
    <w:rsid w:val="00E00E9C"/>
    <w:rPr>
      <w:b/>
      <w:bCs/>
      <w:sz w:val="20"/>
      <w:szCs w:val="20"/>
    </w:rPr>
  </w:style>
  <w:style w:type="paragraph" w:styleId="BalloonText">
    <w:name w:val="Balloon Text"/>
    <w:basedOn w:val="Normal"/>
    <w:link w:val="BalloonTextChar"/>
    <w:uiPriority w:val="99"/>
    <w:semiHidden/>
    <w:unhideWhenUsed/>
    <w:rsid w:val="00E0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BFDF0-C7C1-42B4-8860-EA57CFD5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Lisa Anderson</cp:lastModifiedBy>
  <cp:revision>5</cp:revision>
  <cp:lastPrinted>2011-03-02T03:49:00Z</cp:lastPrinted>
  <dcterms:created xsi:type="dcterms:W3CDTF">2018-03-27T00:11:00Z</dcterms:created>
  <dcterms:modified xsi:type="dcterms:W3CDTF">2018-03-27T00:22:00Z</dcterms:modified>
</cp:coreProperties>
</file>